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F68FA">
      <w:pPr>
        <w:spacing w:before="101" w:line="230" w:lineRule="auto"/>
        <w:ind w:left="23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附件</w:t>
      </w:r>
      <w:r>
        <w:rPr>
          <w:rFonts w:ascii="黑体" w:hAnsi="黑体" w:eastAsia="黑体" w:cs="黑体"/>
          <w:spacing w:val="-2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1</w:t>
      </w:r>
    </w:p>
    <w:p w14:paraId="7B57D507">
      <w:pPr>
        <w:spacing w:line="247" w:lineRule="auto"/>
        <w:rPr>
          <w:rFonts w:ascii="Arial"/>
          <w:sz w:val="21"/>
        </w:rPr>
      </w:pPr>
    </w:p>
    <w:p w14:paraId="21ED6E8B">
      <w:pPr>
        <w:pStyle w:val="2"/>
        <w:spacing w:before="140" w:line="356" w:lineRule="auto"/>
        <w:ind w:right="680"/>
        <w:jc w:val="center"/>
        <w:rPr>
          <w:rFonts w:ascii="宋体" w:hAnsi="宋体" w:eastAsia="宋体" w:cs="宋体"/>
          <w:b/>
          <w:bCs/>
          <w:spacing w:val="5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北京交通大学</w:t>
      </w:r>
      <w:r>
        <w:rPr>
          <w:rFonts w:ascii="Times New Roman" w:hAnsi="Times New Roman" w:eastAsia="Times New Roman" w:cs="Times New Roman"/>
          <w:spacing w:val="5"/>
          <w:sz w:val="43"/>
          <w:szCs w:val="43"/>
        </w:rPr>
        <w:t>“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十佳团支部书记</w:t>
      </w:r>
      <w:r>
        <w:rPr>
          <w:rFonts w:ascii="Times New Roman" w:hAnsi="Times New Roman" w:eastAsia="Times New Roman" w:cs="Times New Roman"/>
          <w:spacing w:val="5"/>
          <w:sz w:val="43"/>
          <w:szCs w:val="43"/>
        </w:rPr>
        <w:t>”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评选细则</w:t>
      </w:r>
    </w:p>
    <w:bookmarkEnd w:id="0"/>
    <w:p w14:paraId="59C258D9">
      <w:pPr>
        <w:pStyle w:val="2"/>
        <w:spacing w:before="140" w:line="356" w:lineRule="auto"/>
        <w:ind w:left="660" w:right="680" w:hanging="181"/>
      </w:pPr>
      <w:r>
        <w:rPr>
          <w:rFonts w:ascii="宋体" w:hAnsi="宋体" w:eastAsia="宋体" w:cs="宋体"/>
          <w:spacing w:val="3"/>
          <w:sz w:val="43"/>
          <w:szCs w:val="43"/>
        </w:rPr>
        <w:t xml:space="preserve"> </w:t>
      </w:r>
      <w:r>
        <w:rPr>
          <w:spacing w:val="8"/>
        </w:rPr>
        <w:t>北京交通大学</w:t>
      </w:r>
      <w:r>
        <w:rPr>
          <w:rFonts w:ascii="Times New Roman" w:hAnsi="Times New Roman" w:eastAsia="Times New Roman" w:cs="Times New Roman"/>
          <w:spacing w:val="8"/>
        </w:rPr>
        <w:t>“</w:t>
      </w:r>
      <w:r>
        <w:rPr>
          <w:spacing w:val="8"/>
        </w:rPr>
        <w:t>十佳团支部书记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评定成绩由下图所</w:t>
      </w:r>
      <w:r>
        <w:rPr>
          <w:spacing w:val="7"/>
        </w:rPr>
        <w:t>示：</w:t>
      </w:r>
    </w:p>
    <w:p w14:paraId="37A9B491">
      <w:pPr>
        <w:spacing w:line="4700" w:lineRule="exact"/>
        <w:ind w:firstLine="498"/>
      </w:pPr>
      <w:r>
        <w:rPr>
          <w:position w:val="-94"/>
        </w:rPr>
        <w:drawing>
          <wp:inline distT="0" distB="0" distL="0" distR="0">
            <wp:extent cx="5026660" cy="2984500"/>
            <wp:effectExtent l="0" t="0" r="254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7218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D0285">
      <w:pPr>
        <w:pStyle w:val="2"/>
        <w:spacing w:before="134" w:line="441" w:lineRule="exact"/>
        <w:ind w:left="654"/>
        <w:rPr>
          <w:rFonts w:ascii="Times New Roman" w:hAnsi="Times New Roman" w:eastAsia="Times New Roman" w:cs="Times New Roman"/>
        </w:rPr>
      </w:pPr>
      <w:r>
        <w:rPr>
          <w:b/>
          <w:bCs/>
          <w:spacing w:val="6"/>
          <w:position w:val="2"/>
        </w:rPr>
        <w:t>评定成绩</w:t>
      </w:r>
      <w:r>
        <w:rPr>
          <w:rFonts w:ascii="Times New Roman" w:hAnsi="Times New Roman" w:eastAsia="Times New Roman" w:cs="Times New Roman"/>
          <w:b/>
          <w:bCs/>
          <w:spacing w:val="6"/>
          <w:position w:val="2"/>
        </w:rPr>
        <w:t>=</w:t>
      </w:r>
      <w:r>
        <w:rPr>
          <w:b/>
          <w:bCs/>
          <w:spacing w:val="6"/>
          <w:position w:val="2"/>
        </w:rPr>
        <w:t>初选成绩</w:t>
      </w:r>
      <w:r>
        <w:rPr>
          <w:rFonts w:ascii="Times New Roman" w:hAnsi="Times New Roman" w:eastAsia="Times New Roman" w:cs="Times New Roman"/>
          <w:b/>
          <w:bCs/>
          <w:spacing w:val="6"/>
          <w:position w:val="2"/>
        </w:rPr>
        <w:t>*50%+</w:t>
      </w:r>
      <w:r>
        <w:rPr>
          <w:b/>
          <w:bCs/>
          <w:spacing w:val="6"/>
          <w:position w:val="2"/>
        </w:rPr>
        <w:t>答辩成绩</w:t>
      </w:r>
      <w:r>
        <w:rPr>
          <w:rFonts w:ascii="Times New Roman" w:hAnsi="Times New Roman" w:eastAsia="Times New Roman" w:cs="Times New Roman"/>
          <w:b/>
          <w:bCs/>
          <w:spacing w:val="6"/>
          <w:position w:val="2"/>
        </w:rPr>
        <w:t>*50%</w:t>
      </w:r>
    </w:p>
    <w:p w14:paraId="283DF565">
      <w:pPr>
        <w:pStyle w:val="2"/>
        <w:spacing w:before="179" w:line="323" w:lineRule="auto"/>
        <w:ind w:right="192" w:firstLine="654"/>
      </w:pPr>
      <w:r>
        <w:rPr>
          <w:spacing w:val="24"/>
        </w:rPr>
        <w:t xml:space="preserve">评定成绩总分前 </w:t>
      </w:r>
      <w:r>
        <w:rPr>
          <w:rFonts w:ascii="Times New Roman" w:hAnsi="Times New Roman" w:eastAsia="Times New Roman" w:cs="Times New Roman"/>
          <w:spacing w:val="24"/>
        </w:rPr>
        <w:t>10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rPr>
          <w:spacing w:val="24"/>
        </w:rPr>
        <w:t>名</w:t>
      </w:r>
      <w:r>
        <w:rPr>
          <w:spacing w:val="-84"/>
        </w:rPr>
        <w:t xml:space="preserve"> </w:t>
      </w:r>
      <w:r>
        <w:rPr>
          <w:spacing w:val="24"/>
        </w:rPr>
        <w:t>的</w:t>
      </w:r>
      <w:r>
        <w:rPr>
          <w:spacing w:val="-66"/>
        </w:rPr>
        <w:t xml:space="preserve"> </w:t>
      </w:r>
      <w:r>
        <w:rPr>
          <w:spacing w:val="24"/>
        </w:rPr>
        <w:t>团支部书记获评北京交通大学</w:t>
      </w:r>
      <w:r>
        <w:t xml:space="preserve"> </w:t>
      </w:r>
      <w:r>
        <w:rPr>
          <w:rFonts w:ascii="Times New Roman" w:hAnsi="Times New Roman" w:eastAsia="Times New Roman" w:cs="Times New Roman"/>
          <w:spacing w:val="2"/>
        </w:rPr>
        <w:t>2024—2025</w:t>
      </w:r>
      <w:r>
        <w:rPr>
          <w:rFonts w:ascii="Times New Roman" w:hAnsi="Times New Roman" w:eastAsia="Times New Roman" w:cs="Times New Roman"/>
          <w:spacing w:val="44"/>
          <w:w w:val="101"/>
        </w:rPr>
        <w:t xml:space="preserve"> </w:t>
      </w:r>
      <w:r>
        <w:rPr>
          <w:spacing w:val="2"/>
        </w:rPr>
        <w:t>学年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十佳团支部书记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荣誉称号，其余团支部书记获</w:t>
      </w:r>
      <w:r>
        <w:t xml:space="preserve"> </w:t>
      </w:r>
      <w:r>
        <w:rPr>
          <w:spacing w:val="6"/>
        </w:rPr>
        <w:t>评北京交通大学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2024—2025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6"/>
        </w:rPr>
        <w:t>年</w:t>
      </w:r>
      <w:r>
        <w:rPr>
          <w:rFonts w:ascii="Times New Roman" w:hAnsi="Times New Roman" w:eastAsia="Times New Roman" w:cs="Times New Roman"/>
          <w:spacing w:val="6"/>
        </w:rPr>
        <w:t>“</w:t>
      </w:r>
      <w:r>
        <w:rPr>
          <w:spacing w:val="6"/>
        </w:rPr>
        <w:t>优秀团支部书记</w:t>
      </w:r>
      <w:r>
        <w:rPr>
          <w:rFonts w:ascii="Times New Roman" w:hAnsi="Times New Roman" w:eastAsia="Times New Roman" w:cs="Times New Roman"/>
          <w:spacing w:val="6"/>
        </w:rPr>
        <w:t>”</w:t>
      </w:r>
      <w:r>
        <w:rPr>
          <w:spacing w:val="6"/>
        </w:rPr>
        <w:t>荣誉称号。</w:t>
      </w:r>
    </w:p>
    <w:p w14:paraId="2CD71DC6">
      <w:pPr>
        <w:spacing w:before="53" w:line="228" w:lineRule="auto"/>
        <w:ind w:left="6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一、初选环节（占总成绩</w:t>
      </w:r>
      <w:r>
        <w:rPr>
          <w:rFonts w:ascii="黑体" w:hAnsi="黑体" w:eastAsia="黑体" w:cs="黑体"/>
          <w:spacing w:val="-5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50%</w:t>
      </w:r>
      <w:r>
        <w:rPr>
          <w:rFonts w:ascii="黑体" w:hAnsi="黑体" w:eastAsia="黑体" w:cs="黑体"/>
          <w:spacing w:val="6"/>
          <w:sz w:val="31"/>
          <w:szCs w:val="31"/>
        </w:rPr>
        <w:t>）</w:t>
      </w:r>
    </w:p>
    <w:p w14:paraId="4EFA2522">
      <w:pPr>
        <w:pStyle w:val="2"/>
        <w:spacing w:before="120" w:line="312" w:lineRule="auto"/>
        <w:ind w:left="6" w:right="248" w:firstLine="646"/>
      </w:pPr>
      <w:r>
        <w:rPr>
          <w:spacing w:val="6"/>
        </w:rPr>
        <w:t>初选成绩</w:t>
      </w:r>
      <w:r>
        <w:rPr>
          <w:rFonts w:ascii="Times New Roman" w:hAnsi="Times New Roman" w:eastAsia="Times New Roman" w:cs="Times New Roman"/>
          <w:spacing w:val="6"/>
        </w:rPr>
        <w:t>=</w:t>
      </w:r>
      <w:r>
        <w:rPr>
          <w:spacing w:val="6"/>
        </w:rPr>
        <w:t>笔试成绩（满分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100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6"/>
        </w:rPr>
        <w:t>分）</w:t>
      </w:r>
      <w:r>
        <w:rPr>
          <w:rFonts w:ascii="Times New Roman" w:hAnsi="Times New Roman" w:eastAsia="Times New Roman" w:cs="Times New Roman"/>
          <w:spacing w:val="6"/>
        </w:rPr>
        <w:t>*30</w:t>
      </w:r>
      <w:r>
        <w:rPr>
          <w:rFonts w:ascii="Times New Roman" w:hAnsi="Times New Roman" w:eastAsia="Times New Roman" w:cs="Times New Roman"/>
          <w:spacing w:val="5"/>
        </w:rPr>
        <w:t>%+</w:t>
      </w:r>
      <w:r>
        <w:rPr>
          <w:spacing w:val="5"/>
        </w:rPr>
        <w:t>获奖加分（满分</w:t>
      </w:r>
      <w:r>
        <w:t xml:space="preserve"> </w:t>
      </w:r>
      <w:r>
        <w:rPr>
          <w:rFonts w:ascii="Times New Roman" w:hAnsi="Times New Roman" w:eastAsia="Times New Roman" w:cs="Times New Roman"/>
          <w:spacing w:val="3"/>
        </w:rPr>
        <w:t>30</w:t>
      </w:r>
      <w:r>
        <w:rPr>
          <w:rFonts w:ascii="Times New Roman" w:hAnsi="Times New Roman" w:eastAsia="Times New Roman" w:cs="Times New Roman"/>
          <w:spacing w:val="41"/>
        </w:rPr>
        <w:t xml:space="preserve"> </w:t>
      </w:r>
      <w:r>
        <w:rPr>
          <w:spacing w:val="3"/>
        </w:rPr>
        <w:t>分）</w:t>
      </w:r>
      <w:r>
        <w:rPr>
          <w:rFonts w:ascii="Times New Roman" w:hAnsi="Times New Roman" w:eastAsia="Times New Roman" w:cs="Times New Roman"/>
          <w:spacing w:val="3"/>
        </w:rPr>
        <w:t>+</w:t>
      </w:r>
      <w:r>
        <w:rPr>
          <w:spacing w:val="3"/>
        </w:rPr>
        <w:t>微团课视频评比（满分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100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3"/>
        </w:rPr>
        <w:t>分）</w:t>
      </w:r>
      <w:r>
        <w:rPr>
          <w:rFonts w:ascii="Times New Roman" w:hAnsi="Times New Roman" w:eastAsia="Times New Roman" w:cs="Times New Roman"/>
          <w:spacing w:val="3"/>
        </w:rPr>
        <w:t>*40%</w:t>
      </w:r>
      <w:r>
        <w:rPr>
          <w:spacing w:val="3"/>
        </w:rPr>
        <w:t>。</w:t>
      </w:r>
    </w:p>
    <w:p w14:paraId="23CCDE14">
      <w:pPr>
        <w:pStyle w:val="2"/>
        <w:spacing w:before="130" w:line="227" w:lineRule="auto"/>
        <w:jc w:val="right"/>
      </w:pPr>
      <w:r>
        <w:rPr>
          <w:spacing w:val="5"/>
        </w:rPr>
        <w:t>初选成绩前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5"/>
        </w:rPr>
        <w:t>名的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spacing w:val="5"/>
        </w:rPr>
        <w:t>十佳团支部书记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spacing w:val="5"/>
        </w:rPr>
        <w:t>候选人进入答辩环节。</w:t>
      </w:r>
    </w:p>
    <w:p w14:paraId="3E7E2AE5">
      <w:pPr>
        <w:spacing w:before="177" w:line="235" w:lineRule="auto"/>
        <w:ind w:left="66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1.</w:t>
      </w:r>
      <w:r>
        <w:rPr>
          <w:rFonts w:ascii="楷体" w:hAnsi="楷体" w:eastAsia="楷体" w:cs="楷体"/>
          <w:spacing w:val="1"/>
          <w:sz w:val="31"/>
          <w:szCs w:val="31"/>
        </w:rPr>
        <w:t>笔试（满分记</w:t>
      </w:r>
      <w:r>
        <w:rPr>
          <w:rFonts w:ascii="楷体" w:hAnsi="楷体" w:eastAsia="楷体" w:cs="楷体"/>
          <w:spacing w:val="-3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100 </w:t>
      </w:r>
      <w:r>
        <w:rPr>
          <w:rFonts w:ascii="楷体" w:hAnsi="楷体" w:eastAsia="楷体" w:cs="楷体"/>
          <w:spacing w:val="1"/>
          <w:sz w:val="31"/>
          <w:szCs w:val="31"/>
        </w:rPr>
        <w:t>分）</w:t>
      </w:r>
    </w:p>
    <w:p w14:paraId="54D70AD4">
      <w:pPr>
        <w:spacing w:line="235" w:lineRule="auto"/>
        <w:rPr>
          <w:rFonts w:ascii="楷体" w:hAnsi="楷体" w:eastAsia="楷体" w:cs="楷体"/>
          <w:sz w:val="31"/>
          <w:szCs w:val="31"/>
        </w:rPr>
        <w:sectPr>
          <w:footerReference r:id="rId5" w:type="default"/>
          <w:pgSz w:w="11906" w:h="16839"/>
          <w:pgMar w:top="1431" w:right="1282" w:bottom="1389" w:left="1595" w:header="0" w:footer="1140" w:gutter="0"/>
          <w:pgNumType w:fmt="decimal" w:start="1"/>
          <w:cols w:space="720" w:num="1"/>
        </w:sectPr>
      </w:pPr>
    </w:p>
    <w:p w14:paraId="1A6BE009">
      <w:pPr>
        <w:spacing w:line="245" w:lineRule="auto"/>
        <w:rPr>
          <w:rFonts w:ascii="Arial"/>
          <w:sz w:val="21"/>
        </w:rPr>
      </w:pPr>
    </w:p>
    <w:p w14:paraId="0686675E">
      <w:pPr>
        <w:spacing w:line="245" w:lineRule="auto"/>
        <w:rPr>
          <w:rFonts w:ascii="Arial"/>
          <w:sz w:val="21"/>
        </w:rPr>
      </w:pPr>
    </w:p>
    <w:p w14:paraId="5C551A7E">
      <w:pPr>
        <w:spacing w:line="246" w:lineRule="auto"/>
        <w:rPr>
          <w:rFonts w:ascii="Arial"/>
          <w:sz w:val="21"/>
        </w:rPr>
      </w:pPr>
    </w:p>
    <w:p w14:paraId="67FC40B2">
      <w:pPr>
        <w:pStyle w:val="2"/>
        <w:spacing w:before="101" w:line="227" w:lineRule="auto"/>
        <w:ind w:left="672"/>
      </w:pPr>
      <w:r>
        <w:rPr>
          <w:spacing w:val="1"/>
        </w:rPr>
        <w:t>考试形式：</w:t>
      </w:r>
      <w:r>
        <w:rPr>
          <w:spacing w:val="-86"/>
        </w:rPr>
        <w:t xml:space="preserve"> </w:t>
      </w:r>
      <w:r>
        <w:rPr>
          <w:spacing w:val="1"/>
        </w:rPr>
        <w:t>闭卷考试，时长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60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1"/>
        </w:rPr>
        <w:t>分钟。</w:t>
      </w:r>
    </w:p>
    <w:p w14:paraId="1ED57B2E">
      <w:pPr>
        <w:pStyle w:val="2"/>
        <w:spacing w:before="179" w:line="317" w:lineRule="auto"/>
        <w:ind w:left="34" w:right="266" w:firstLine="638"/>
      </w:pPr>
      <w:r>
        <w:t>考试题型：选择题共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</w:rPr>
        <w:t>30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t>题，每题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t>分；填空题共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>20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t xml:space="preserve">题，每 </w:t>
      </w:r>
      <w:r>
        <w:rPr>
          <w:spacing w:val="-4"/>
        </w:rPr>
        <w:t>题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4"/>
        </w:rPr>
        <w:t>分；满分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100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-4"/>
        </w:rPr>
        <w:t>分。</w:t>
      </w:r>
    </w:p>
    <w:p w14:paraId="32F85943">
      <w:pPr>
        <w:pStyle w:val="2"/>
        <w:spacing w:before="52" w:line="323" w:lineRule="auto"/>
        <w:ind w:left="32" w:right="194" w:firstLine="639"/>
        <w:jc w:val="both"/>
      </w:pPr>
      <w:r>
        <w:rPr>
          <w:spacing w:val="5"/>
        </w:rPr>
        <w:t>考试内容：共青团基本知识和团支部书记工作部分占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30%</w:t>
      </w:r>
      <w:r>
        <w:rPr>
          <w:spacing w:val="5"/>
        </w:rPr>
        <w:t>，</w:t>
      </w:r>
      <w:r>
        <w:t xml:space="preserve"> </w:t>
      </w:r>
      <w:r>
        <w:rPr>
          <w:spacing w:val="6"/>
        </w:rPr>
        <w:t>时事热点部分占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30%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6"/>
        </w:rPr>
        <w:t>，校史校情部分占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20%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6"/>
        </w:rPr>
        <w:t>，</w:t>
      </w:r>
      <w:r>
        <w:rPr>
          <w:spacing w:val="-86"/>
        </w:rPr>
        <w:t xml:space="preserve"> </w:t>
      </w:r>
      <w:r>
        <w:rPr>
          <w:spacing w:val="6"/>
        </w:rPr>
        <w:t>习近平中国特色</w:t>
      </w:r>
      <w:r>
        <w:t xml:space="preserve"> </w:t>
      </w:r>
      <w:r>
        <w:rPr>
          <w:spacing w:val="6"/>
        </w:rPr>
        <w:t>社会主义思想部分占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20%</w:t>
      </w:r>
      <w:r>
        <w:rPr>
          <w:spacing w:val="6"/>
        </w:rPr>
        <w:t>。</w:t>
      </w:r>
    </w:p>
    <w:p w14:paraId="4401C76B">
      <w:pPr>
        <w:pStyle w:val="2"/>
        <w:spacing w:before="48" w:line="330" w:lineRule="auto"/>
        <w:ind w:left="18" w:firstLine="657"/>
      </w:pPr>
      <w:r>
        <w:rPr>
          <w:spacing w:val="-9"/>
        </w:rPr>
        <w:t>参考书目：《习近平总书记在党的二十届三中全会上的讲话》、</w:t>
      </w:r>
      <w:r>
        <w:rPr>
          <w:spacing w:val="13"/>
        </w:rPr>
        <w:t xml:space="preserve"> </w:t>
      </w:r>
      <w:r>
        <w:rPr>
          <w:spacing w:val="5"/>
        </w:rPr>
        <w:t>《中国共产主义青年团章程》、《论党的青年工作》（中共中央</w:t>
      </w:r>
      <w:r>
        <w:rPr>
          <w:spacing w:val="6"/>
        </w:rPr>
        <w:t xml:space="preserve">  </w:t>
      </w:r>
      <w:r>
        <w:rPr>
          <w:spacing w:val="5"/>
        </w:rPr>
        <w:t>党史和文献研究院编辑，中央文献出版社出版）、《共青团支部</w:t>
      </w:r>
      <w:r>
        <w:rPr>
          <w:spacing w:val="6"/>
        </w:rPr>
        <w:t xml:space="preserve">  </w:t>
      </w:r>
      <w:r>
        <w:rPr>
          <w:spacing w:val="8"/>
        </w:rPr>
        <w:t>工作手册》（共青团中央组织部编写，</w:t>
      </w:r>
      <w:r>
        <w:rPr>
          <w:spacing w:val="-72"/>
        </w:rPr>
        <w:t xml:space="preserve"> </w:t>
      </w:r>
      <w:r>
        <w:rPr>
          <w:spacing w:val="8"/>
        </w:rPr>
        <w:t>中国青年出版社出版）、</w:t>
      </w:r>
      <w:r>
        <w:t xml:space="preserve"> </w:t>
      </w:r>
      <w:r>
        <w:rPr>
          <w:spacing w:val="9"/>
        </w:rPr>
        <w:t>《中国近现代史纲要》（高等教育出版社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2021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9"/>
        </w:rPr>
        <w:t>年版）、《毛泽</w:t>
      </w:r>
      <w:r>
        <w:t xml:space="preserve">  </w:t>
      </w:r>
      <w:r>
        <w:rPr>
          <w:spacing w:val="16"/>
        </w:rPr>
        <w:t>东思想和中国特色社会主义理论体系概论》</w:t>
      </w:r>
      <w:r>
        <w:rPr>
          <w:spacing w:val="-124"/>
        </w:rPr>
        <w:t xml:space="preserve"> </w:t>
      </w:r>
      <w:r>
        <w:rPr>
          <w:spacing w:val="16"/>
        </w:rPr>
        <w:t>（高等教育出版社</w:t>
      </w:r>
      <w:r>
        <w:t xml:space="preserve">  </w:t>
      </w:r>
      <w:r>
        <w:rPr>
          <w:rFonts w:ascii="Times New Roman" w:hAnsi="Times New Roman" w:eastAsia="Times New Roman" w:cs="Times New Roman"/>
          <w:spacing w:val="-7"/>
        </w:rPr>
        <w:t xml:space="preserve">2021 </w:t>
      </w:r>
      <w:r>
        <w:rPr>
          <w:spacing w:val="-7"/>
        </w:rPr>
        <w:t>年版）《习近平新时代中国特色社会主义思想学习纲要（</w:t>
      </w:r>
      <w:r>
        <w:rPr>
          <w:rFonts w:ascii="Times New Roman" w:hAnsi="Times New Roman" w:eastAsia="Times New Roman" w:cs="Times New Roman"/>
          <w:spacing w:val="-7"/>
        </w:rPr>
        <w:t>2023</w:t>
      </w:r>
      <w:r>
        <w:rPr>
          <w:rFonts w:ascii="Times New Roman" w:hAnsi="Times New Roman" w:eastAsia="Times New Roman" w:cs="Times New Roman"/>
          <w:spacing w:val="1"/>
        </w:rPr>
        <w:t xml:space="preserve">    </w:t>
      </w:r>
      <w:r>
        <w:rPr>
          <w:spacing w:val="5"/>
        </w:rPr>
        <w:t>年版）》。</w:t>
      </w:r>
    </w:p>
    <w:p w14:paraId="63DCA4BF">
      <w:pPr>
        <w:spacing w:before="52" w:line="234" w:lineRule="auto"/>
        <w:ind w:left="656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2.</w:t>
      </w:r>
      <w:r>
        <w:rPr>
          <w:rFonts w:ascii="楷体" w:hAnsi="楷体" w:eastAsia="楷体" w:cs="楷体"/>
          <w:spacing w:val="5"/>
          <w:sz w:val="31"/>
          <w:szCs w:val="31"/>
        </w:rPr>
        <w:t>获奖加分（满分记</w:t>
      </w:r>
      <w:r>
        <w:rPr>
          <w:rFonts w:ascii="楷体" w:hAnsi="楷体" w:eastAsia="楷体" w:cs="楷体"/>
          <w:spacing w:val="-4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30 </w:t>
      </w:r>
      <w:r>
        <w:rPr>
          <w:rFonts w:ascii="楷体" w:hAnsi="楷体" w:eastAsia="楷体" w:cs="楷体"/>
          <w:spacing w:val="5"/>
          <w:sz w:val="31"/>
          <w:szCs w:val="31"/>
        </w:rPr>
        <w:t>分）</w:t>
      </w:r>
    </w:p>
    <w:p w14:paraId="18B670FC">
      <w:pPr>
        <w:pStyle w:val="2"/>
        <w:spacing w:before="169" w:line="316" w:lineRule="auto"/>
        <w:ind w:left="38" w:right="266" w:firstLine="634"/>
      </w:pPr>
      <w:r>
        <w:rPr>
          <w:spacing w:val="4"/>
        </w:rPr>
        <w:t>各推荐候选人提交获奖证明材料复印件，学校团委统一核算</w:t>
      </w:r>
      <w:r>
        <w:rPr>
          <w:spacing w:val="15"/>
        </w:rPr>
        <w:t xml:space="preserve"> </w:t>
      </w:r>
      <w:r>
        <w:rPr>
          <w:spacing w:val="8"/>
        </w:rPr>
        <w:t>获奖加分，并对核算结果进行为期两天的公示。</w:t>
      </w:r>
    </w:p>
    <w:p w14:paraId="45134389">
      <w:pPr>
        <w:pStyle w:val="2"/>
        <w:spacing w:before="56" w:line="228" w:lineRule="auto"/>
        <w:ind w:left="676"/>
      </w:pPr>
      <w:r>
        <w:rPr>
          <w:spacing w:val="4"/>
        </w:rPr>
        <w:t>获奖认定细则：</w:t>
      </w:r>
    </w:p>
    <w:p w14:paraId="3205ED35">
      <w:pPr>
        <w:pStyle w:val="2"/>
        <w:spacing w:before="179" w:line="228" w:lineRule="auto"/>
        <w:ind w:left="675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</w:t>
      </w:r>
      <w:r>
        <w:rPr>
          <w:spacing w:val="-91"/>
        </w:rPr>
        <w:t xml:space="preserve"> </w:t>
      </w:r>
      <w:r>
        <w:rPr>
          <w:spacing w:val="-2"/>
        </w:rPr>
        <w:t>团支部奖励</w:t>
      </w:r>
    </w:p>
    <w:p w14:paraId="418CC95B">
      <w:pPr>
        <w:spacing w:line="26" w:lineRule="auto"/>
        <w:rPr>
          <w:rFonts w:ascii="Arial"/>
          <w:sz w:val="2"/>
        </w:rPr>
      </w:pPr>
    </w:p>
    <w:tbl>
      <w:tblPr>
        <w:tblStyle w:val="8"/>
        <w:tblW w:w="8856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5"/>
        <w:gridCol w:w="5128"/>
        <w:gridCol w:w="1773"/>
      </w:tblGrid>
      <w:tr w14:paraId="0E229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860" w:type="dxa"/>
            <w:vAlign w:val="top"/>
          </w:tcPr>
          <w:p w14:paraId="624DA57D">
            <w:pPr>
              <w:pStyle w:val="7"/>
              <w:spacing w:before="211" w:line="223" w:lineRule="auto"/>
              <w:ind w:left="167"/>
            </w:pPr>
            <w:r>
              <w:rPr>
                <w:spacing w:val="-9"/>
              </w:rPr>
              <w:t>序号</w:t>
            </w:r>
          </w:p>
        </w:tc>
        <w:tc>
          <w:tcPr>
            <w:tcW w:w="1095" w:type="dxa"/>
            <w:vAlign w:val="top"/>
          </w:tcPr>
          <w:p w14:paraId="75149991">
            <w:pPr>
              <w:pStyle w:val="7"/>
              <w:spacing w:before="211" w:line="224" w:lineRule="auto"/>
              <w:ind w:left="284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09D0C382">
            <w:pPr>
              <w:pStyle w:val="7"/>
              <w:spacing w:before="211" w:line="224" w:lineRule="auto"/>
              <w:ind w:left="2302"/>
            </w:pPr>
            <w:r>
              <w:rPr>
                <w:spacing w:val="-11"/>
              </w:rPr>
              <w:t>分值</w:t>
            </w:r>
          </w:p>
        </w:tc>
        <w:tc>
          <w:tcPr>
            <w:tcW w:w="1773" w:type="dxa"/>
            <w:vAlign w:val="top"/>
          </w:tcPr>
          <w:p w14:paraId="0C7BAC65">
            <w:pPr>
              <w:pStyle w:val="7"/>
              <w:spacing w:before="212" w:line="225" w:lineRule="auto"/>
              <w:ind w:left="624"/>
            </w:pPr>
            <w:r>
              <w:rPr>
                <w:spacing w:val="-10"/>
              </w:rPr>
              <w:t>备注</w:t>
            </w:r>
          </w:p>
        </w:tc>
      </w:tr>
      <w:tr w14:paraId="77EB5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738DBBB3">
            <w:pPr>
              <w:spacing w:line="453" w:lineRule="auto"/>
              <w:rPr>
                <w:rFonts w:ascii="Arial"/>
                <w:sz w:val="21"/>
              </w:rPr>
            </w:pPr>
          </w:p>
          <w:p w14:paraId="7BF86411">
            <w:pPr>
              <w:spacing w:before="81" w:line="189" w:lineRule="auto"/>
              <w:ind w:left="39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5" w:type="dxa"/>
            <w:vAlign w:val="top"/>
          </w:tcPr>
          <w:p w14:paraId="17CD6542">
            <w:pPr>
              <w:spacing w:line="394" w:lineRule="auto"/>
              <w:rPr>
                <w:rFonts w:ascii="Arial"/>
                <w:sz w:val="21"/>
              </w:rPr>
            </w:pPr>
          </w:p>
          <w:p w14:paraId="2024F170">
            <w:pPr>
              <w:pStyle w:val="7"/>
              <w:spacing w:before="91" w:line="224" w:lineRule="auto"/>
              <w:ind w:left="174"/>
            </w:pPr>
            <w:r>
              <w:rPr>
                <w:spacing w:val="-17"/>
              </w:rPr>
              <w:t>国家级</w:t>
            </w:r>
          </w:p>
        </w:tc>
        <w:tc>
          <w:tcPr>
            <w:tcW w:w="5128" w:type="dxa"/>
            <w:vAlign w:val="top"/>
          </w:tcPr>
          <w:p w14:paraId="3409795F">
            <w:pPr>
              <w:pStyle w:val="7"/>
              <w:spacing w:before="210" w:line="298" w:lineRule="auto"/>
              <w:ind w:left="152" w:right="101" w:hanging="23"/>
            </w:pPr>
            <w:r>
              <w:rPr>
                <w:spacing w:val="-9"/>
              </w:rPr>
              <w:t>全国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-9"/>
              </w:rPr>
              <w:t>五四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53"/>
              </w:rPr>
              <w:t xml:space="preserve"> </w:t>
            </w:r>
            <w:r>
              <w:rPr>
                <w:spacing w:val="-9"/>
              </w:rPr>
              <w:t>红旗团支部、活力团支部、优</w:t>
            </w:r>
            <w:r>
              <w:t xml:space="preserve"> </w:t>
            </w:r>
            <w:r>
              <w:rPr>
                <w:spacing w:val="-6"/>
              </w:rPr>
              <w:t>团计划、先进班集体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8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6"/>
              </w:rPr>
              <w:t>分</w:t>
            </w:r>
          </w:p>
        </w:tc>
        <w:tc>
          <w:tcPr>
            <w:tcW w:w="1773" w:type="dxa"/>
            <w:vAlign w:val="top"/>
          </w:tcPr>
          <w:p w14:paraId="6B4760A3">
            <w:pPr>
              <w:pStyle w:val="7"/>
              <w:spacing w:before="210" w:line="298" w:lineRule="auto"/>
              <w:ind w:left="126" w:right="36" w:firstLine="32"/>
            </w:pPr>
            <w:r>
              <w:rPr>
                <w:spacing w:val="-18"/>
              </w:rPr>
              <w:t>同一学年内，</w:t>
            </w:r>
            <w:r>
              <w:t xml:space="preserve"> </w:t>
            </w:r>
            <w:r>
              <w:rPr>
                <w:spacing w:val="4"/>
              </w:rPr>
              <w:t>取</w:t>
            </w:r>
            <w:r>
              <w:rPr>
                <w:spacing w:val="-82"/>
              </w:rPr>
              <w:t xml:space="preserve"> </w:t>
            </w:r>
            <w:r>
              <w:rPr>
                <w:spacing w:val="4"/>
              </w:rPr>
              <w:t>得</w:t>
            </w:r>
            <w:r>
              <w:rPr>
                <w:spacing w:val="-69"/>
              </w:rPr>
              <w:t xml:space="preserve"> </w:t>
            </w:r>
            <w:r>
              <w:rPr>
                <w:spacing w:val="4"/>
              </w:rPr>
              <w:t>多种荣</w:t>
            </w:r>
          </w:p>
        </w:tc>
      </w:tr>
    </w:tbl>
    <w:p w14:paraId="67F5F1B0">
      <w:pPr>
        <w:rPr>
          <w:rFonts w:ascii="Arial"/>
          <w:sz w:val="21"/>
        </w:rPr>
      </w:pPr>
    </w:p>
    <w:p w14:paraId="7E5384ED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209" w:bottom="1405" w:left="1576" w:header="0" w:footer="1152" w:gutter="0"/>
          <w:pgNumType w:fmt="decimal"/>
          <w:cols w:space="720" w:num="1"/>
        </w:sectPr>
      </w:pPr>
    </w:p>
    <w:p w14:paraId="18BAF77D">
      <w:pPr>
        <w:spacing w:before="92"/>
      </w:pPr>
    </w:p>
    <w:p w14:paraId="1E98113E">
      <w:pPr>
        <w:spacing w:before="91"/>
      </w:pPr>
    </w:p>
    <w:tbl>
      <w:tblPr>
        <w:tblStyle w:val="8"/>
        <w:tblW w:w="88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5"/>
        <w:gridCol w:w="5128"/>
        <w:gridCol w:w="1773"/>
      </w:tblGrid>
      <w:tr w14:paraId="716E29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22BD7718">
            <w:pPr>
              <w:spacing w:before="261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vAlign w:val="top"/>
          </w:tcPr>
          <w:p w14:paraId="2C4E0A01">
            <w:pPr>
              <w:pStyle w:val="7"/>
              <w:spacing w:before="212" w:line="223" w:lineRule="auto"/>
              <w:ind w:left="144"/>
            </w:pPr>
            <w:r>
              <w:rPr>
                <w:spacing w:val="-7"/>
              </w:rPr>
              <w:t>省部级</w:t>
            </w:r>
          </w:p>
        </w:tc>
        <w:tc>
          <w:tcPr>
            <w:tcW w:w="5128" w:type="dxa"/>
            <w:vAlign w:val="top"/>
          </w:tcPr>
          <w:p w14:paraId="2CE5E41D">
            <w:pPr>
              <w:pStyle w:val="7"/>
              <w:spacing w:before="213" w:line="222" w:lineRule="auto"/>
              <w:ind w:left="130"/>
            </w:pPr>
            <w:r>
              <w:rPr>
                <w:spacing w:val="-7"/>
              </w:rPr>
              <w:t>北京市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“</w:t>
            </w:r>
            <w:r>
              <w:rPr>
                <w:spacing w:val="-7"/>
              </w:rPr>
              <w:t>先锋杯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”</w:t>
            </w:r>
            <w:r>
              <w:rPr>
                <w:spacing w:val="-7"/>
              </w:rPr>
              <w:t>团支部、先进班集体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331B52A3">
            <w:pPr>
              <w:pStyle w:val="7"/>
              <w:spacing w:before="211" w:line="355" w:lineRule="auto"/>
              <w:ind w:left="128" w:right="107" w:hanging="3"/>
            </w:pPr>
            <w:r>
              <w:rPr>
                <w:spacing w:val="26"/>
              </w:rPr>
              <w:t>誉的取最高</w:t>
            </w:r>
            <w:r>
              <w:rPr>
                <w:spacing w:val="3"/>
              </w:rPr>
              <w:t xml:space="preserve"> </w:t>
            </w:r>
            <w:r>
              <w:t>分</w:t>
            </w:r>
          </w:p>
        </w:tc>
      </w:tr>
      <w:tr w14:paraId="77158F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0" w:type="dxa"/>
            <w:vMerge w:val="restart"/>
            <w:tcBorders>
              <w:bottom w:val="nil"/>
            </w:tcBorders>
            <w:vAlign w:val="top"/>
          </w:tcPr>
          <w:p w14:paraId="2F2619E6">
            <w:pPr>
              <w:spacing w:line="254" w:lineRule="auto"/>
              <w:rPr>
                <w:rFonts w:ascii="Arial"/>
                <w:sz w:val="21"/>
              </w:rPr>
            </w:pPr>
          </w:p>
          <w:p w14:paraId="72C64512">
            <w:pPr>
              <w:spacing w:line="254" w:lineRule="auto"/>
              <w:rPr>
                <w:rFonts w:ascii="Arial"/>
                <w:sz w:val="21"/>
              </w:rPr>
            </w:pPr>
          </w:p>
          <w:p w14:paraId="36BC180C">
            <w:pPr>
              <w:spacing w:line="255" w:lineRule="auto"/>
              <w:rPr>
                <w:rFonts w:ascii="Arial"/>
                <w:sz w:val="21"/>
              </w:rPr>
            </w:pPr>
          </w:p>
          <w:p w14:paraId="474687F0">
            <w:pPr>
              <w:spacing w:line="255" w:lineRule="auto"/>
              <w:rPr>
                <w:rFonts w:ascii="Arial"/>
                <w:sz w:val="21"/>
              </w:rPr>
            </w:pPr>
          </w:p>
          <w:p w14:paraId="635841C4">
            <w:pPr>
              <w:spacing w:before="80" w:line="189" w:lineRule="auto"/>
              <w:ind w:left="36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vMerge w:val="restart"/>
            <w:tcBorders>
              <w:bottom w:val="nil"/>
            </w:tcBorders>
            <w:vAlign w:val="top"/>
          </w:tcPr>
          <w:p w14:paraId="388FA738">
            <w:pPr>
              <w:rPr>
                <w:rFonts w:ascii="Arial"/>
                <w:sz w:val="21"/>
              </w:rPr>
            </w:pPr>
          </w:p>
          <w:p w14:paraId="5D12556A">
            <w:pPr>
              <w:rPr>
                <w:rFonts w:ascii="Arial"/>
                <w:sz w:val="21"/>
              </w:rPr>
            </w:pPr>
          </w:p>
          <w:p w14:paraId="005D339B">
            <w:pPr>
              <w:spacing w:line="241" w:lineRule="auto"/>
              <w:rPr>
                <w:rFonts w:ascii="Arial"/>
                <w:sz w:val="21"/>
              </w:rPr>
            </w:pPr>
          </w:p>
          <w:p w14:paraId="106CD5FB">
            <w:pPr>
              <w:spacing w:line="241" w:lineRule="auto"/>
              <w:rPr>
                <w:rFonts w:ascii="Arial"/>
                <w:sz w:val="21"/>
              </w:rPr>
            </w:pPr>
          </w:p>
          <w:p w14:paraId="56BDA950">
            <w:pPr>
              <w:pStyle w:val="7"/>
              <w:spacing w:before="91" w:line="222" w:lineRule="auto"/>
              <w:ind w:left="281"/>
            </w:pPr>
            <w:r>
              <w:rPr>
                <w:spacing w:val="-9"/>
              </w:rPr>
              <w:t>校级</w:t>
            </w:r>
          </w:p>
        </w:tc>
        <w:tc>
          <w:tcPr>
            <w:tcW w:w="5128" w:type="dxa"/>
            <w:vAlign w:val="top"/>
          </w:tcPr>
          <w:p w14:paraId="5115FE67">
            <w:pPr>
              <w:pStyle w:val="7"/>
              <w:spacing w:before="207" w:line="222" w:lineRule="auto"/>
              <w:ind w:left="124"/>
            </w:pPr>
            <w:r>
              <w:rPr>
                <w:spacing w:val="-6"/>
              </w:rPr>
              <w:t>周恩来班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6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553764C1">
            <w:pPr>
              <w:rPr>
                <w:rFonts w:ascii="Arial"/>
                <w:sz w:val="21"/>
              </w:rPr>
            </w:pPr>
          </w:p>
        </w:tc>
      </w:tr>
      <w:tr w14:paraId="049BD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Merge w:val="continue"/>
            <w:tcBorders>
              <w:top w:val="nil"/>
              <w:bottom w:val="nil"/>
            </w:tcBorders>
            <w:vAlign w:val="top"/>
          </w:tcPr>
          <w:p w14:paraId="20BD84E8">
            <w:pPr>
              <w:rPr>
                <w:rFonts w:ascii="Arial"/>
                <w:sz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  <w:bottom w:val="nil"/>
            </w:tcBorders>
            <w:vAlign w:val="top"/>
          </w:tcPr>
          <w:p w14:paraId="09EC9EE1">
            <w:pPr>
              <w:rPr>
                <w:rFonts w:ascii="Arial"/>
                <w:sz w:val="21"/>
              </w:rPr>
            </w:pPr>
          </w:p>
        </w:tc>
        <w:tc>
          <w:tcPr>
            <w:tcW w:w="5128" w:type="dxa"/>
            <w:vAlign w:val="top"/>
          </w:tcPr>
          <w:p w14:paraId="1C57F74A">
            <w:pPr>
              <w:pStyle w:val="7"/>
              <w:spacing w:before="210" w:line="298" w:lineRule="auto"/>
              <w:ind w:left="123" w:right="101" w:firstLine="3"/>
            </w:pPr>
            <w:r>
              <w:rPr>
                <w:spacing w:val="-9"/>
              </w:rPr>
              <w:t>五星级团支部、先进班集体、校优良学风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班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8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241439E9">
            <w:pPr>
              <w:rPr>
                <w:rFonts w:ascii="Arial"/>
                <w:sz w:val="21"/>
              </w:rPr>
            </w:pPr>
          </w:p>
        </w:tc>
      </w:tr>
      <w:tr w14:paraId="61068C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0" w:type="dxa"/>
            <w:vMerge w:val="continue"/>
            <w:tcBorders>
              <w:top w:val="nil"/>
            </w:tcBorders>
            <w:vAlign w:val="top"/>
          </w:tcPr>
          <w:p w14:paraId="2AE848E3">
            <w:pPr>
              <w:rPr>
                <w:rFonts w:ascii="Arial"/>
                <w:sz w:val="21"/>
              </w:rPr>
            </w:pPr>
          </w:p>
        </w:tc>
        <w:tc>
          <w:tcPr>
            <w:tcW w:w="1095" w:type="dxa"/>
            <w:vMerge w:val="continue"/>
            <w:tcBorders>
              <w:top w:val="nil"/>
            </w:tcBorders>
            <w:vAlign w:val="top"/>
          </w:tcPr>
          <w:p w14:paraId="43CDB54A">
            <w:pPr>
              <w:rPr>
                <w:rFonts w:ascii="Arial"/>
                <w:sz w:val="21"/>
              </w:rPr>
            </w:pPr>
          </w:p>
        </w:tc>
        <w:tc>
          <w:tcPr>
            <w:tcW w:w="5128" w:type="dxa"/>
            <w:vAlign w:val="top"/>
          </w:tcPr>
          <w:p w14:paraId="1927DC4B">
            <w:pPr>
              <w:pStyle w:val="7"/>
              <w:spacing w:before="211" w:line="223" w:lineRule="auto"/>
              <w:ind w:left="155"/>
            </w:pPr>
            <w:r>
              <w:rPr>
                <w:spacing w:val="-8"/>
              </w:rPr>
              <w:t>四星级团支部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8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33885A17">
            <w:pPr>
              <w:rPr>
                <w:rFonts w:ascii="Arial"/>
                <w:sz w:val="21"/>
              </w:rPr>
            </w:pPr>
          </w:p>
        </w:tc>
      </w:tr>
      <w:tr w14:paraId="4771F3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0" w:type="dxa"/>
            <w:vAlign w:val="top"/>
          </w:tcPr>
          <w:p w14:paraId="6556B098">
            <w:pPr>
              <w:spacing w:before="259" w:line="189" w:lineRule="auto"/>
              <w:ind w:left="36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vAlign w:val="top"/>
          </w:tcPr>
          <w:p w14:paraId="3739EC51">
            <w:pPr>
              <w:pStyle w:val="7"/>
              <w:spacing w:before="210" w:line="223" w:lineRule="auto"/>
              <w:ind w:left="298"/>
            </w:pPr>
            <w:r>
              <w:rPr>
                <w:spacing w:val="-17"/>
              </w:rPr>
              <w:t>院级</w:t>
            </w:r>
          </w:p>
        </w:tc>
        <w:tc>
          <w:tcPr>
            <w:tcW w:w="5128" w:type="dxa"/>
            <w:vAlign w:val="top"/>
          </w:tcPr>
          <w:p w14:paraId="1F5FD260">
            <w:pPr>
              <w:pStyle w:val="7"/>
              <w:spacing w:before="211" w:line="222" w:lineRule="auto"/>
              <w:ind w:left="139"/>
            </w:pPr>
            <w:r>
              <w:rPr>
                <w:spacing w:val="-5"/>
              </w:rPr>
              <w:t>院先进班集体、优良学风班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376FDE73">
            <w:pPr>
              <w:rPr>
                <w:rFonts w:ascii="Arial"/>
                <w:sz w:val="21"/>
              </w:rPr>
            </w:pPr>
          </w:p>
        </w:tc>
      </w:tr>
      <w:tr w14:paraId="03985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0" w:type="dxa"/>
            <w:vAlign w:val="top"/>
          </w:tcPr>
          <w:p w14:paraId="2DB68D3E">
            <w:pPr>
              <w:spacing w:before="262" w:line="186" w:lineRule="auto"/>
              <w:ind w:left="37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  <w:vAlign w:val="top"/>
          </w:tcPr>
          <w:p w14:paraId="347E9BA6">
            <w:pPr>
              <w:pStyle w:val="7"/>
              <w:spacing w:before="213" w:line="222" w:lineRule="auto"/>
              <w:ind w:left="283"/>
            </w:pPr>
            <w:r>
              <w:rPr>
                <w:spacing w:val="-10"/>
              </w:rPr>
              <w:t>其他</w:t>
            </w:r>
          </w:p>
        </w:tc>
        <w:tc>
          <w:tcPr>
            <w:tcW w:w="5128" w:type="dxa"/>
            <w:vAlign w:val="top"/>
          </w:tcPr>
          <w:p w14:paraId="717B29DA">
            <w:pPr>
              <w:pStyle w:val="7"/>
              <w:spacing w:before="213" w:line="222" w:lineRule="auto"/>
              <w:ind w:left="122"/>
            </w:pPr>
            <w:r>
              <w:rPr>
                <w:spacing w:val="-4"/>
              </w:rPr>
              <w:t>校田径运动会集体项目等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4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1AF5267E">
            <w:pPr>
              <w:rPr>
                <w:rFonts w:ascii="Arial"/>
                <w:sz w:val="21"/>
              </w:rPr>
            </w:pPr>
          </w:p>
        </w:tc>
      </w:tr>
      <w:tr w14:paraId="33BCDD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0" w:type="dxa"/>
            <w:vAlign w:val="top"/>
          </w:tcPr>
          <w:p w14:paraId="36A5C429">
            <w:pPr>
              <w:spacing w:before="260" w:line="189" w:lineRule="auto"/>
              <w:ind w:left="369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vAlign w:val="top"/>
          </w:tcPr>
          <w:p w14:paraId="3C5DFEB6">
            <w:pPr>
              <w:pStyle w:val="7"/>
              <w:spacing w:before="212" w:line="222" w:lineRule="auto"/>
              <w:ind w:left="281"/>
            </w:pPr>
            <w:r>
              <w:rPr>
                <w:spacing w:val="-9"/>
              </w:rPr>
              <w:t>校级</w:t>
            </w:r>
          </w:p>
        </w:tc>
        <w:tc>
          <w:tcPr>
            <w:tcW w:w="5128" w:type="dxa"/>
            <w:vAlign w:val="top"/>
          </w:tcPr>
          <w:p w14:paraId="08D4FF1A">
            <w:pPr>
              <w:pStyle w:val="7"/>
              <w:spacing w:before="211" w:line="223" w:lineRule="auto"/>
              <w:ind w:left="51"/>
            </w:pPr>
            <w:r>
              <w:rPr>
                <w:rFonts w:ascii="Times New Roman" w:hAnsi="Times New Roman" w:eastAsia="Times New Roman" w:cs="Times New Roman"/>
                <w:spacing w:val="4"/>
              </w:rPr>
              <w:t>“</w:t>
            </w:r>
            <w:r>
              <w:rPr>
                <w:spacing w:val="4"/>
              </w:rPr>
              <w:t>十佳</w:t>
            </w:r>
            <w:r>
              <w:rPr>
                <w:rFonts w:ascii="Times New Roman" w:hAnsi="Times New Roman" w:eastAsia="Times New Roman" w:cs="Times New Roman"/>
                <w:spacing w:val="4"/>
              </w:rPr>
              <w:t>/</w:t>
            </w:r>
            <w:r>
              <w:rPr>
                <w:spacing w:val="4"/>
              </w:rPr>
              <w:t>优秀团日活动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”4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>
                <w:spacing w:val="4"/>
              </w:rPr>
              <w:t>分</w:t>
            </w: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038B65F1">
            <w:pPr>
              <w:pStyle w:val="7"/>
              <w:spacing w:before="215" w:line="301" w:lineRule="auto"/>
              <w:ind w:left="133" w:right="105" w:firstLine="25"/>
            </w:pPr>
            <w:r>
              <w:rPr>
                <w:spacing w:val="-30"/>
              </w:rPr>
              <w:t>同一活动，取</w:t>
            </w:r>
            <w:r>
              <w:rPr>
                <w:spacing w:val="2"/>
              </w:rPr>
              <w:t xml:space="preserve"> </w:t>
            </w:r>
            <w:r>
              <w:rPr>
                <w:spacing w:val="-13"/>
              </w:rPr>
              <w:t>最高</w:t>
            </w:r>
          </w:p>
        </w:tc>
      </w:tr>
      <w:tr w14:paraId="4ED66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1C5AD2E9">
            <w:pPr>
              <w:spacing w:before="262" w:line="186" w:lineRule="auto"/>
              <w:ind w:left="367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vAlign w:val="top"/>
          </w:tcPr>
          <w:p w14:paraId="756C6B91">
            <w:pPr>
              <w:pStyle w:val="7"/>
              <w:spacing w:before="213" w:line="223" w:lineRule="auto"/>
              <w:ind w:left="298"/>
            </w:pPr>
            <w:r>
              <w:rPr>
                <w:spacing w:val="-17"/>
              </w:rPr>
              <w:t>院级</w:t>
            </w:r>
          </w:p>
        </w:tc>
        <w:tc>
          <w:tcPr>
            <w:tcW w:w="5128" w:type="dxa"/>
            <w:vAlign w:val="top"/>
          </w:tcPr>
          <w:p w14:paraId="6A97AF27">
            <w:pPr>
              <w:pStyle w:val="7"/>
              <w:spacing w:before="213" w:line="223" w:lineRule="auto"/>
              <w:ind w:left="51"/>
            </w:pP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1"/>
              </w:rPr>
              <w:t>十佳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优秀团日活动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1E96F43D">
            <w:pPr>
              <w:rPr>
                <w:rFonts w:ascii="Arial"/>
                <w:sz w:val="21"/>
              </w:rPr>
            </w:pPr>
          </w:p>
        </w:tc>
      </w:tr>
    </w:tbl>
    <w:p w14:paraId="1BCFDF43">
      <w:pPr>
        <w:pStyle w:val="2"/>
        <w:spacing w:before="175" w:line="226" w:lineRule="auto"/>
        <w:ind w:left="673"/>
      </w:pPr>
      <w:r>
        <w:rPr>
          <w:spacing w:val="7"/>
        </w:rPr>
        <w:t>（</w:t>
      </w:r>
      <w:r>
        <w:rPr>
          <w:rFonts w:ascii="Times New Roman" w:hAnsi="Times New Roman" w:eastAsia="Times New Roman" w:cs="Times New Roman"/>
          <w:spacing w:val="7"/>
        </w:rPr>
        <w:t>2</w:t>
      </w:r>
      <w:r>
        <w:rPr>
          <w:spacing w:val="7"/>
        </w:rPr>
        <w:t>）荣誉称号类个人奖励</w:t>
      </w:r>
    </w:p>
    <w:p w14:paraId="15EED5A8">
      <w:pPr>
        <w:spacing w:line="59" w:lineRule="auto"/>
        <w:rPr>
          <w:rFonts w:ascii="Arial"/>
          <w:sz w:val="2"/>
        </w:rPr>
      </w:pPr>
    </w:p>
    <w:tbl>
      <w:tblPr>
        <w:tblStyle w:val="8"/>
        <w:tblW w:w="8854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215EE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147BF19B">
            <w:pPr>
              <w:pStyle w:val="7"/>
              <w:spacing w:before="213" w:line="223" w:lineRule="auto"/>
              <w:ind w:left="166"/>
            </w:pPr>
            <w:r>
              <w:rPr>
                <w:spacing w:val="-9"/>
              </w:rPr>
              <w:t>序号</w:t>
            </w:r>
          </w:p>
        </w:tc>
        <w:tc>
          <w:tcPr>
            <w:tcW w:w="1093" w:type="dxa"/>
            <w:vAlign w:val="top"/>
          </w:tcPr>
          <w:p w14:paraId="33AFDB03">
            <w:pPr>
              <w:pStyle w:val="7"/>
              <w:spacing w:before="212" w:line="224" w:lineRule="auto"/>
              <w:ind w:left="283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6E208FE3">
            <w:pPr>
              <w:pStyle w:val="7"/>
              <w:spacing w:before="212" w:line="224" w:lineRule="auto"/>
              <w:ind w:left="2303"/>
            </w:pPr>
            <w:r>
              <w:rPr>
                <w:spacing w:val="-11"/>
              </w:rPr>
              <w:t>分值</w:t>
            </w:r>
          </w:p>
        </w:tc>
        <w:tc>
          <w:tcPr>
            <w:tcW w:w="1773" w:type="dxa"/>
            <w:vAlign w:val="top"/>
          </w:tcPr>
          <w:p w14:paraId="4EEDBA7F">
            <w:pPr>
              <w:pStyle w:val="7"/>
              <w:spacing w:before="213" w:line="225" w:lineRule="auto"/>
              <w:ind w:left="623"/>
            </w:pPr>
            <w:r>
              <w:rPr>
                <w:spacing w:val="-10"/>
              </w:rPr>
              <w:t>备注</w:t>
            </w:r>
          </w:p>
        </w:tc>
      </w:tr>
      <w:tr w14:paraId="5D3B7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11A88E45">
            <w:pPr>
              <w:spacing w:line="453" w:lineRule="auto"/>
              <w:rPr>
                <w:rFonts w:ascii="Arial"/>
                <w:sz w:val="21"/>
              </w:rPr>
            </w:pPr>
          </w:p>
          <w:p w14:paraId="7D0E792E">
            <w:pPr>
              <w:spacing w:before="81" w:line="189" w:lineRule="auto"/>
              <w:ind w:left="39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top"/>
          </w:tcPr>
          <w:p w14:paraId="7C9907E0">
            <w:pPr>
              <w:spacing w:line="394" w:lineRule="auto"/>
              <w:rPr>
                <w:rFonts w:ascii="Arial"/>
                <w:sz w:val="21"/>
              </w:rPr>
            </w:pPr>
          </w:p>
          <w:p w14:paraId="4E1913D8">
            <w:pPr>
              <w:pStyle w:val="7"/>
              <w:spacing w:before="91" w:line="224" w:lineRule="auto"/>
              <w:ind w:left="173"/>
            </w:pPr>
            <w:r>
              <w:rPr>
                <w:spacing w:val="-17"/>
              </w:rPr>
              <w:t>国家级</w:t>
            </w:r>
          </w:p>
        </w:tc>
        <w:tc>
          <w:tcPr>
            <w:tcW w:w="5128" w:type="dxa"/>
            <w:vAlign w:val="top"/>
          </w:tcPr>
          <w:p w14:paraId="40B0684D">
            <w:pPr>
              <w:pStyle w:val="7"/>
              <w:spacing w:before="207" w:line="299" w:lineRule="auto"/>
              <w:ind w:left="130" w:right="148" w:hanging="7"/>
            </w:pPr>
            <w:r>
              <w:t>优秀团员</w:t>
            </w:r>
            <w:r>
              <w:rPr>
                <w:rFonts w:ascii="Times New Roman" w:hAnsi="Times New Roman" w:eastAsia="Times New Roman" w:cs="Times New Roman"/>
              </w:rPr>
              <w:t>/</w:t>
            </w:r>
            <w:r>
              <w:t>团干部、社会实践优秀个人、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三好学生、优秀学生干部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3"/>
              </w:rPr>
              <w:t>分</w:t>
            </w: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63F504D6">
            <w:pPr>
              <w:spacing w:line="249" w:lineRule="auto"/>
              <w:rPr>
                <w:rFonts w:ascii="Arial"/>
                <w:sz w:val="21"/>
              </w:rPr>
            </w:pPr>
          </w:p>
          <w:p w14:paraId="51511854">
            <w:pPr>
              <w:spacing w:line="249" w:lineRule="auto"/>
              <w:rPr>
                <w:rFonts w:ascii="Arial"/>
                <w:sz w:val="21"/>
              </w:rPr>
            </w:pPr>
          </w:p>
          <w:p w14:paraId="5F3C0DFB">
            <w:pPr>
              <w:spacing w:line="249" w:lineRule="auto"/>
              <w:rPr>
                <w:rFonts w:ascii="Arial"/>
                <w:sz w:val="21"/>
              </w:rPr>
            </w:pPr>
          </w:p>
          <w:p w14:paraId="56AC90C6">
            <w:pPr>
              <w:spacing w:line="249" w:lineRule="auto"/>
              <w:rPr>
                <w:rFonts w:ascii="Arial"/>
                <w:sz w:val="21"/>
              </w:rPr>
            </w:pPr>
          </w:p>
          <w:p w14:paraId="34F8D520">
            <w:pPr>
              <w:spacing w:line="249" w:lineRule="auto"/>
              <w:rPr>
                <w:rFonts w:ascii="Arial"/>
                <w:sz w:val="21"/>
              </w:rPr>
            </w:pPr>
          </w:p>
          <w:p w14:paraId="29B7F32E">
            <w:pPr>
              <w:pStyle w:val="7"/>
              <w:spacing w:before="91" w:line="362" w:lineRule="auto"/>
              <w:ind w:left="127" w:right="106" w:firstLine="13"/>
              <w:jc w:val="both"/>
            </w:pPr>
            <w:r>
              <w:rPr>
                <w:spacing w:val="24"/>
              </w:rPr>
              <w:t>两种荣誉兼</w:t>
            </w:r>
            <w:r>
              <w:t xml:space="preserve"> 得的</w:t>
            </w:r>
            <w:r>
              <w:rPr>
                <w:spacing w:val="-66"/>
              </w:rPr>
              <w:t xml:space="preserve"> </w:t>
            </w:r>
            <w:r>
              <w:t>，</w:t>
            </w:r>
            <w:r>
              <w:rPr>
                <w:spacing w:val="-82"/>
              </w:rPr>
              <w:t xml:space="preserve"> </w:t>
            </w:r>
            <w:r>
              <w:t xml:space="preserve">取高 </w:t>
            </w:r>
            <w:r>
              <w:rPr>
                <w:spacing w:val="-25"/>
              </w:rPr>
              <w:t>分；平级者上</w:t>
            </w:r>
            <w:r>
              <w:rPr>
                <w:spacing w:val="2"/>
              </w:rPr>
              <w:t xml:space="preserve"> </w:t>
            </w:r>
            <w:r>
              <w:rPr>
                <w:spacing w:val="-18"/>
              </w:rPr>
              <w:t>浮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18"/>
              </w:rPr>
              <w:t>分。</w:t>
            </w:r>
          </w:p>
        </w:tc>
      </w:tr>
      <w:tr w14:paraId="3A49D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069ED706">
            <w:pPr>
              <w:spacing w:line="452" w:lineRule="auto"/>
              <w:rPr>
                <w:rFonts w:ascii="Arial"/>
                <w:sz w:val="21"/>
              </w:rPr>
            </w:pPr>
          </w:p>
          <w:p w14:paraId="51D5E647">
            <w:pPr>
              <w:spacing w:before="81" w:line="189" w:lineRule="auto"/>
              <w:ind w:left="36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vAlign w:val="top"/>
          </w:tcPr>
          <w:p w14:paraId="3BED1D71">
            <w:pPr>
              <w:spacing w:line="396" w:lineRule="auto"/>
              <w:rPr>
                <w:rFonts w:ascii="Arial"/>
                <w:sz w:val="21"/>
              </w:rPr>
            </w:pPr>
          </w:p>
          <w:p w14:paraId="51F6A20D">
            <w:pPr>
              <w:pStyle w:val="7"/>
              <w:spacing w:before="91" w:line="223" w:lineRule="auto"/>
              <w:ind w:left="143"/>
            </w:pPr>
            <w:r>
              <w:rPr>
                <w:spacing w:val="-7"/>
              </w:rPr>
              <w:t>省部级</w:t>
            </w:r>
          </w:p>
        </w:tc>
        <w:tc>
          <w:tcPr>
            <w:tcW w:w="5128" w:type="dxa"/>
            <w:vAlign w:val="top"/>
          </w:tcPr>
          <w:p w14:paraId="11E74513">
            <w:pPr>
              <w:pStyle w:val="7"/>
              <w:spacing w:before="210" w:line="298" w:lineRule="auto"/>
              <w:ind w:left="130" w:right="148" w:hanging="7"/>
            </w:pPr>
            <w:r>
              <w:t>优秀团员</w:t>
            </w:r>
            <w:r>
              <w:rPr>
                <w:rFonts w:ascii="Times New Roman" w:hAnsi="Times New Roman" w:eastAsia="Times New Roman" w:cs="Times New Roman"/>
              </w:rPr>
              <w:t>/</w:t>
            </w:r>
            <w:r>
              <w:t>团干部、社会实践优秀个人、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三好学生、优秀学生干部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3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1B3A114B">
            <w:pPr>
              <w:rPr>
                <w:rFonts w:ascii="Arial"/>
                <w:sz w:val="21"/>
              </w:rPr>
            </w:pPr>
          </w:p>
        </w:tc>
      </w:tr>
      <w:tr w14:paraId="65FD4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7B45B373">
            <w:pPr>
              <w:spacing w:line="453" w:lineRule="auto"/>
              <w:rPr>
                <w:rFonts w:ascii="Arial"/>
                <w:sz w:val="21"/>
              </w:rPr>
            </w:pPr>
          </w:p>
          <w:p w14:paraId="735B97FB">
            <w:pPr>
              <w:spacing w:before="81" w:line="189" w:lineRule="auto"/>
              <w:ind w:left="37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vAlign w:val="top"/>
          </w:tcPr>
          <w:p w14:paraId="55C2D18E">
            <w:pPr>
              <w:spacing w:line="398" w:lineRule="auto"/>
              <w:rPr>
                <w:rFonts w:ascii="Arial"/>
                <w:sz w:val="21"/>
              </w:rPr>
            </w:pPr>
          </w:p>
          <w:p w14:paraId="357400A8">
            <w:pPr>
              <w:pStyle w:val="7"/>
              <w:spacing w:before="91" w:line="222" w:lineRule="auto"/>
              <w:ind w:left="280"/>
            </w:pPr>
            <w:r>
              <w:rPr>
                <w:spacing w:val="-9"/>
              </w:rPr>
              <w:t>校级</w:t>
            </w:r>
          </w:p>
        </w:tc>
        <w:tc>
          <w:tcPr>
            <w:tcW w:w="5128" w:type="dxa"/>
            <w:vAlign w:val="top"/>
          </w:tcPr>
          <w:p w14:paraId="78F6E756">
            <w:pPr>
              <w:pStyle w:val="7"/>
              <w:spacing w:before="210" w:line="298" w:lineRule="auto"/>
              <w:ind w:left="130" w:right="148" w:hanging="7"/>
            </w:pPr>
            <w:r>
              <w:t>优秀团员</w:t>
            </w:r>
            <w:r>
              <w:rPr>
                <w:rFonts w:ascii="Times New Roman" w:hAnsi="Times New Roman" w:eastAsia="Times New Roman" w:cs="Times New Roman"/>
              </w:rPr>
              <w:t>/</w:t>
            </w:r>
            <w:r>
              <w:t>团干部、社会实践优秀个人、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三好学生、优秀学生干部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3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54C61FED">
            <w:pPr>
              <w:rPr>
                <w:rFonts w:ascii="Arial"/>
                <w:sz w:val="21"/>
              </w:rPr>
            </w:pPr>
          </w:p>
        </w:tc>
      </w:tr>
      <w:tr w14:paraId="0B65E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860" w:type="dxa"/>
            <w:vAlign w:val="top"/>
          </w:tcPr>
          <w:p w14:paraId="574B1F53">
            <w:pPr>
              <w:spacing w:line="455" w:lineRule="auto"/>
              <w:rPr>
                <w:rFonts w:ascii="Arial"/>
                <w:sz w:val="21"/>
              </w:rPr>
            </w:pPr>
          </w:p>
          <w:p w14:paraId="30DBEEF0">
            <w:pPr>
              <w:spacing w:before="81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vAlign w:val="top"/>
          </w:tcPr>
          <w:p w14:paraId="64AEB6F0">
            <w:pPr>
              <w:spacing w:line="396" w:lineRule="auto"/>
              <w:rPr>
                <w:rFonts w:ascii="Arial"/>
                <w:sz w:val="21"/>
              </w:rPr>
            </w:pPr>
          </w:p>
          <w:p w14:paraId="448B8551">
            <w:pPr>
              <w:pStyle w:val="7"/>
              <w:spacing w:before="91" w:line="223" w:lineRule="auto"/>
              <w:ind w:left="297"/>
            </w:pPr>
            <w:r>
              <w:rPr>
                <w:spacing w:val="-17"/>
              </w:rPr>
              <w:t>院级</w:t>
            </w:r>
          </w:p>
        </w:tc>
        <w:tc>
          <w:tcPr>
            <w:tcW w:w="5128" w:type="dxa"/>
            <w:vAlign w:val="top"/>
          </w:tcPr>
          <w:p w14:paraId="25743CDE">
            <w:pPr>
              <w:pStyle w:val="7"/>
              <w:spacing w:before="211" w:line="299" w:lineRule="auto"/>
              <w:ind w:left="131" w:right="102" w:hanging="8"/>
            </w:pPr>
            <w:r>
              <w:rPr>
                <w:spacing w:val="3"/>
              </w:rPr>
              <w:t>优秀团员</w:t>
            </w:r>
            <w:r>
              <w:rPr>
                <w:rFonts w:ascii="Times New Roman" w:hAnsi="Times New Roman" w:eastAsia="Times New Roman" w:cs="Times New Roman"/>
                <w:spacing w:val="3"/>
              </w:rPr>
              <w:t>/</w:t>
            </w:r>
            <w:r>
              <w:rPr>
                <w:spacing w:val="3"/>
              </w:rPr>
              <w:t xml:space="preserve">团干部、三好学生、优秀学生 </w:t>
            </w:r>
            <w:r>
              <w:rPr>
                <w:spacing w:val="-15"/>
              </w:rPr>
              <w:t>干部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5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765F7C24">
            <w:pPr>
              <w:rPr>
                <w:rFonts w:ascii="Arial"/>
                <w:sz w:val="21"/>
              </w:rPr>
            </w:pPr>
          </w:p>
        </w:tc>
      </w:tr>
    </w:tbl>
    <w:p w14:paraId="6194D9BD">
      <w:pPr>
        <w:pStyle w:val="2"/>
        <w:spacing w:before="175" w:line="228" w:lineRule="auto"/>
        <w:ind w:left="673"/>
      </w:pPr>
      <w:r>
        <w:rPr>
          <w:spacing w:val="7"/>
        </w:rPr>
        <w:t>（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spacing w:val="7"/>
        </w:rPr>
        <w:t>）奖学金类个人奖励</w:t>
      </w:r>
    </w:p>
    <w:p w14:paraId="596EA80E">
      <w:pPr>
        <w:spacing w:line="17" w:lineRule="auto"/>
        <w:rPr>
          <w:rFonts w:ascii="Arial"/>
          <w:sz w:val="2"/>
        </w:rPr>
      </w:pPr>
    </w:p>
    <w:tbl>
      <w:tblPr>
        <w:tblStyle w:val="8"/>
        <w:tblW w:w="8854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72028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0" w:type="dxa"/>
            <w:vAlign w:val="top"/>
          </w:tcPr>
          <w:p w14:paraId="588D733F">
            <w:pPr>
              <w:pStyle w:val="7"/>
              <w:spacing w:before="212" w:line="223" w:lineRule="auto"/>
              <w:ind w:left="166"/>
            </w:pPr>
            <w:r>
              <w:rPr>
                <w:spacing w:val="-9"/>
              </w:rPr>
              <w:t>序号</w:t>
            </w:r>
          </w:p>
        </w:tc>
        <w:tc>
          <w:tcPr>
            <w:tcW w:w="1093" w:type="dxa"/>
            <w:vAlign w:val="top"/>
          </w:tcPr>
          <w:p w14:paraId="4EBA91BC">
            <w:pPr>
              <w:pStyle w:val="7"/>
              <w:spacing w:before="211" w:line="224" w:lineRule="auto"/>
              <w:ind w:left="283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794FE5BE">
            <w:pPr>
              <w:pStyle w:val="7"/>
              <w:spacing w:before="211" w:line="224" w:lineRule="auto"/>
              <w:ind w:left="2303"/>
            </w:pPr>
            <w:r>
              <w:rPr>
                <w:spacing w:val="-11"/>
              </w:rPr>
              <w:t>分值</w:t>
            </w:r>
          </w:p>
        </w:tc>
        <w:tc>
          <w:tcPr>
            <w:tcW w:w="1773" w:type="dxa"/>
            <w:vAlign w:val="top"/>
          </w:tcPr>
          <w:p w14:paraId="5BE4987F">
            <w:pPr>
              <w:pStyle w:val="7"/>
              <w:spacing w:before="212" w:line="225" w:lineRule="auto"/>
              <w:ind w:left="623"/>
            </w:pPr>
            <w:r>
              <w:rPr>
                <w:spacing w:val="-10"/>
              </w:rPr>
              <w:t>备注</w:t>
            </w:r>
          </w:p>
        </w:tc>
      </w:tr>
      <w:tr w14:paraId="744E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60" w:type="dxa"/>
            <w:vAlign w:val="top"/>
          </w:tcPr>
          <w:p w14:paraId="277654F1">
            <w:pPr>
              <w:spacing w:before="257" w:line="189" w:lineRule="auto"/>
              <w:ind w:left="39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top"/>
          </w:tcPr>
          <w:p w14:paraId="1DD9B4D7">
            <w:pPr>
              <w:pStyle w:val="7"/>
              <w:spacing w:before="211" w:line="223" w:lineRule="auto"/>
              <w:ind w:left="152"/>
            </w:pPr>
            <w:r>
              <w:rPr>
                <w:spacing w:val="-10"/>
              </w:rPr>
              <w:t>思源奖</w:t>
            </w:r>
          </w:p>
        </w:tc>
        <w:tc>
          <w:tcPr>
            <w:tcW w:w="5128" w:type="dxa"/>
            <w:vAlign w:val="top"/>
          </w:tcPr>
          <w:p w14:paraId="0F8FF4FE">
            <w:pPr>
              <w:pStyle w:val="7"/>
              <w:spacing w:before="212" w:line="224" w:lineRule="auto"/>
              <w:ind w:left="117"/>
            </w:pPr>
            <w:r>
              <w:rPr>
                <w:rFonts w:ascii="Times New Roman" w:hAnsi="Times New Roman" w:eastAsia="Times New Roman" w:cs="Times New Roman"/>
                <w:spacing w:val="-6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6"/>
              </w:rPr>
              <w:t>分</w:t>
            </w:r>
          </w:p>
        </w:tc>
        <w:tc>
          <w:tcPr>
            <w:tcW w:w="1773" w:type="dxa"/>
            <w:vAlign w:val="top"/>
          </w:tcPr>
          <w:p w14:paraId="198A3A76">
            <w:pPr>
              <w:pStyle w:val="7"/>
              <w:spacing w:before="211" w:line="221" w:lineRule="auto"/>
              <w:ind w:left="143"/>
            </w:pPr>
            <w:r>
              <w:rPr>
                <w:spacing w:val="-23"/>
              </w:rPr>
              <w:t>多项兼得，不</w:t>
            </w:r>
          </w:p>
        </w:tc>
      </w:tr>
    </w:tbl>
    <w:p w14:paraId="26AC4C55">
      <w:pPr>
        <w:rPr>
          <w:rFonts w:ascii="Arial"/>
          <w:sz w:val="21"/>
        </w:rPr>
      </w:pPr>
    </w:p>
    <w:p w14:paraId="55F0A2A3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465" w:bottom="1393" w:left="1579" w:header="0" w:footer="1140" w:gutter="0"/>
          <w:pgNumType w:fmt="decimal"/>
          <w:cols w:space="720" w:num="1"/>
        </w:sectPr>
      </w:pPr>
    </w:p>
    <w:p w14:paraId="2082E63A">
      <w:pPr>
        <w:spacing w:before="92"/>
      </w:pPr>
    </w:p>
    <w:p w14:paraId="4EDB29A8">
      <w:pPr>
        <w:spacing w:before="91"/>
      </w:pPr>
    </w:p>
    <w:tbl>
      <w:tblPr>
        <w:tblStyle w:val="8"/>
        <w:tblW w:w="885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3BD9F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211182C0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177E2931">
            <w:pPr>
              <w:pStyle w:val="7"/>
              <w:spacing w:before="212" w:line="224" w:lineRule="auto"/>
              <w:ind w:left="292"/>
            </w:pPr>
            <w:r>
              <w:rPr>
                <w:spacing w:val="-15"/>
              </w:rPr>
              <w:t>学金</w:t>
            </w:r>
          </w:p>
        </w:tc>
        <w:tc>
          <w:tcPr>
            <w:tcW w:w="5128" w:type="dxa"/>
            <w:vAlign w:val="top"/>
          </w:tcPr>
          <w:p w14:paraId="712BE950">
            <w:pPr>
              <w:rPr>
                <w:rFonts w:ascii="Arial"/>
                <w:sz w:val="21"/>
              </w:rPr>
            </w:pP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3B235C9A">
            <w:pPr>
              <w:pStyle w:val="7"/>
              <w:spacing w:before="212" w:line="223" w:lineRule="auto"/>
              <w:ind w:left="143"/>
            </w:pPr>
            <w:r>
              <w:rPr>
                <w:spacing w:val="-27"/>
              </w:rPr>
              <w:t>累加，取高分</w:t>
            </w:r>
          </w:p>
        </w:tc>
      </w:tr>
      <w:tr w14:paraId="70A0B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4F0545C7">
            <w:pPr>
              <w:spacing w:line="453" w:lineRule="auto"/>
              <w:rPr>
                <w:rFonts w:ascii="Arial"/>
                <w:sz w:val="21"/>
              </w:rPr>
            </w:pPr>
          </w:p>
          <w:p w14:paraId="623D70B9">
            <w:pPr>
              <w:spacing w:before="80" w:line="189" w:lineRule="auto"/>
              <w:ind w:left="36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vAlign w:val="top"/>
          </w:tcPr>
          <w:p w14:paraId="4D1311F1">
            <w:pPr>
              <w:pStyle w:val="7"/>
              <w:spacing w:before="207" w:line="299" w:lineRule="auto"/>
              <w:ind w:left="146" w:right="125" w:firstLine="26"/>
            </w:pPr>
            <w:r>
              <w:rPr>
                <w:spacing w:val="-17"/>
              </w:rPr>
              <w:t>国家级</w:t>
            </w:r>
            <w:r>
              <w:t xml:space="preserve"> </w:t>
            </w:r>
            <w:r>
              <w:rPr>
                <w:spacing w:val="-8"/>
              </w:rPr>
              <w:t>奖学金</w:t>
            </w:r>
          </w:p>
        </w:tc>
        <w:tc>
          <w:tcPr>
            <w:tcW w:w="5128" w:type="dxa"/>
            <w:vAlign w:val="top"/>
          </w:tcPr>
          <w:p w14:paraId="30AC33B8">
            <w:pPr>
              <w:spacing w:line="395" w:lineRule="auto"/>
              <w:rPr>
                <w:rFonts w:ascii="Arial"/>
                <w:sz w:val="21"/>
              </w:rPr>
            </w:pPr>
          </w:p>
          <w:p w14:paraId="5B50C124">
            <w:pPr>
              <w:pStyle w:val="7"/>
              <w:spacing w:before="91" w:line="224" w:lineRule="auto"/>
              <w:ind w:left="118"/>
            </w:pPr>
            <w:r>
              <w:rPr>
                <w:rFonts w:ascii="Times New Roman" w:hAnsi="Times New Roman" w:eastAsia="Times New Roman" w:cs="Times New Roman"/>
                <w:spacing w:val="-7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61DF6724">
            <w:pPr>
              <w:rPr>
                <w:rFonts w:ascii="Arial"/>
                <w:sz w:val="21"/>
              </w:rPr>
            </w:pPr>
          </w:p>
        </w:tc>
      </w:tr>
      <w:tr w14:paraId="36FE3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atLeast"/>
        </w:trPr>
        <w:tc>
          <w:tcPr>
            <w:tcW w:w="860" w:type="dxa"/>
            <w:vAlign w:val="top"/>
          </w:tcPr>
          <w:p w14:paraId="68057DFC">
            <w:pPr>
              <w:spacing w:line="257" w:lineRule="auto"/>
              <w:rPr>
                <w:rFonts w:ascii="Arial"/>
                <w:sz w:val="21"/>
              </w:rPr>
            </w:pPr>
          </w:p>
          <w:p w14:paraId="09627B76">
            <w:pPr>
              <w:spacing w:line="258" w:lineRule="auto"/>
              <w:rPr>
                <w:rFonts w:ascii="Arial"/>
                <w:sz w:val="21"/>
              </w:rPr>
            </w:pPr>
          </w:p>
          <w:p w14:paraId="1104D0B2">
            <w:pPr>
              <w:spacing w:line="258" w:lineRule="auto"/>
              <w:rPr>
                <w:rFonts w:ascii="Arial"/>
                <w:sz w:val="21"/>
              </w:rPr>
            </w:pPr>
          </w:p>
          <w:p w14:paraId="1489E9D4">
            <w:pPr>
              <w:spacing w:line="258" w:lineRule="auto"/>
              <w:rPr>
                <w:rFonts w:ascii="Arial"/>
                <w:sz w:val="21"/>
              </w:rPr>
            </w:pPr>
          </w:p>
          <w:p w14:paraId="45D52B52">
            <w:pPr>
              <w:spacing w:line="258" w:lineRule="auto"/>
              <w:rPr>
                <w:rFonts w:ascii="Arial"/>
                <w:sz w:val="21"/>
              </w:rPr>
            </w:pPr>
          </w:p>
          <w:p w14:paraId="29AFF6ED">
            <w:pPr>
              <w:spacing w:before="80" w:line="189" w:lineRule="auto"/>
              <w:ind w:left="37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vAlign w:val="top"/>
          </w:tcPr>
          <w:p w14:paraId="57DACC36">
            <w:pPr>
              <w:spacing w:line="317" w:lineRule="auto"/>
              <w:rPr>
                <w:rFonts w:ascii="Arial"/>
                <w:sz w:val="21"/>
              </w:rPr>
            </w:pPr>
          </w:p>
          <w:p w14:paraId="6E53F92E">
            <w:pPr>
              <w:spacing w:line="317" w:lineRule="auto"/>
              <w:rPr>
                <w:rFonts w:ascii="Arial"/>
                <w:sz w:val="21"/>
              </w:rPr>
            </w:pPr>
          </w:p>
          <w:p w14:paraId="58E2767E">
            <w:pPr>
              <w:spacing w:line="317" w:lineRule="auto"/>
              <w:rPr>
                <w:rFonts w:ascii="Arial"/>
                <w:sz w:val="21"/>
              </w:rPr>
            </w:pPr>
          </w:p>
          <w:p w14:paraId="1D0D1C19">
            <w:pPr>
              <w:pStyle w:val="7"/>
              <w:spacing w:before="91" w:line="356" w:lineRule="auto"/>
              <w:ind w:left="291" w:right="125" w:hanging="145"/>
            </w:pPr>
            <w:r>
              <w:rPr>
                <w:spacing w:val="-8"/>
              </w:rPr>
              <w:t>单项奖</w:t>
            </w:r>
            <w:r>
              <w:t xml:space="preserve"> </w:t>
            </w:r>
            <w:r>
              <w:rPr>
                <w:spacing w:val="-15"/>
              </w:rPr>
              <w:t>学金</w:t>
            </w:r>
          </w:p>
        </w:tc>
        <w:tc>
          <w:tcPr>
            <w:tcW w:w="5128" w:type="dxa"/>
            <w:vAlign w:val="top"/>
          </w:tcPr>
          <w:p w14:paraId="21CFE9E0">
            <w:pPr>
              <w:pStyle w:val="7"/>
              <w:spacing w:before="208" w:line="221" w:lineRule="auto"/>
              <w:ind w:left="128"/>
            </w:pPr>
            <w:r>
              <w:rPr>
                <w:spacing w:val="-2"/>
              </w:rPr>
              <w:t>一等学习、社会工作优秀奖学金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2"/>
              </w:rPr>
              <w:t>分</w:t>
            </w:r>
          </w:p>
          <w:p w14:paraId="7980BD66">
            <w:pPr>
              <w:pStyle w:val="7"/>
              <w:spacing w:before="226" w:line="221" w:lineRule="auto"/>
              <w:ind w:left="132"/>
            </w:pPr>
            <w:r>
              <w:rPr>
                <w:spacing w:val="-3"/>
              </w:rPr>
              <w:t>二等学习、社会工作优秀奖学金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3"/>
              </w:rPr>
              <w:t>分</w:t>
            </w:r>
          </w:p>
          <w:p w14:paraId="4D962AA3">
            <w:pPr>
              <w:pStyle w:val="7"/>
              <w:spacing w:before="224" w:line="221" w:lineRule="auto"/>
              <w:ind w:left="131"/>
            </w:pPr>
            <w:r>
              <w:rPr>
                <w:spacing w:val="-2"/>
              </w:rPr>
              <w:t>三等学习、社会工作优秀奖学金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2"/>
              </w:rPr>
              <w:t>分</w:t>
            </w:r>
          </w:p>
          <w:p w14:paraId="3C7649C2">
            <w:pPr>
              <w:pStyle w:val="7"/>
              <w:spacing w:before="223" w:line="298" w:lineRule="auto"/>
              <w:ind w:left="137" w:right="102" w:hanging="13"/>
            </w:pPr>
            <w:r>
              <w:rPr>
                <w:spacing w:val="-9"/>
              </w:rPr>
              <w:t>奋进、体育、文艺、社会实践优秀奖学金</w:t>
            </w:r>
            <w:r>
              <w:rPr>
                <w:spacing w:val="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17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47C33808">
            <w:pPr>
              <w:rPr>
                <w:rFonts w:ascii="Arial"/>
                <w:sz w:val="21"/>
              </w:rPr>
            </w:pPr>
          </w:p>
        </w:tc>
      </w:tr>
      <w:tr w14:paraId="0230E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860" w:type="dxa"/>
            <w:vAlign w:val="top"/>
          </w:tcPr>
          <w:p w14:paraId="5064344C">
            <w:pPr>
              <w:spacing w:line="455" w:lineRule="auto"/>
              <w:rPr>
                <w:rFonts w:ascii="Arial"/>
                <w:sz w:val="21"/>
              </w:rPr>
            </w:pPr>
          </w:p>
          <w:p w14:paraId="6596F72D">
            <w:pPr>
              <w:spacing w:before="81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vAlign w:val="top"/>
          </w:tcPr>
          <w:p w14:paraId="685157D1">
            <w:pPr>
              <w:pStyle w:val="7"/>
              <w:spacing w:before="212" w:line="299" w:lineRule="auto"/>
              <w:ind w:left="291" w:right="125" w:hanging="147"/>
            </w:pPr>
            <w:r>
              <w:rPr>
                <w:spacing w:val="-8"/>
              </w:rPr>
              <w:t>专项奖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学金</w:t>
            </w:r>
          </w:p>
        </w:tc>
        <w:tc>
          <w:tcPr>
            <w:tcW w:w="5128" w:type="dxa"/>
            <w:vAlign w:val="top"/>
          </w:tcPr>
          <w:p w14:paraId="09E4BC91">
            <w:pPr>
              <w:spacing w:line="400" w:lineRule="auto"/>
              <w:rPr>
                <w:rFonts w:ascii="Arial"/>
                <w:sz w:val="21"/>
              </w:rPr>
            </w:pPr>
          </w:p>
          <w:p w14:paraId="1A3EC6DA">
            <w:pPr>
              <w:pStyle w:val="7"/>
              <w:spacing w:before="91" w:line="224" w:lineRule="auto"/>
              <w:ind w:left="109"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2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4470FE2A">
            <w:pPr>
              <w:rPr>
                <w:rFonts w:ascii="Arial"/>
                <w:sz w:val="21"/>
              </w:rPr>
            </w:pPr>
          </w:p>
        </w:tc>
      </w:tr>
    </w:tbl>
    <w:p w14:paraId="597876BC">
      <w:pPr>
        <w:pStyle w:val="2"/>
        <w:spacing w:before="175" w:line="228" w:lineRule="auto"/>
        <w:ind w:left="675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）科技活动类个人奖励（该项累计最高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9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6"/>
        </w:rPr>
        <w:t>分）</w:t>
      </w:r>
    </w:p>
    <w:p w14:paraId="481EAC50">
      <w:pPr>
        <w:spacing w:line="26" w:lineRule="auto"/>
        <w:rPr>
          <w:rFonts w:ascii="Arial"/>
          <w:sz w:val="2"/>
        </w:rPr>
      </w:pPr>
    </w:p>
    <w:tbl>
      <w:tblPr>
        <w:tblStyle w:val="8"/>
        <w:tblW w:w="885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51235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02DEB623">
            <w:pPr>
              <w:pStyle w:val="7"/>
              <w:spacing w:before="211" w:line="223" w:lineRule="auto"/>
              <w:ind w:left="166"/>
            </w:pPr>
            <w:r>
              <w:rPr>
                <w:spacing w:val="-9"/>
              </w:rPr>
              <w:t>序号</w:t>
            </w:r>
          </w:p>
        </w:tc>
        <w:tc>
          <w:tcPr>
            <w:tcW w:w="1093" w:type="dxa"/>
            <w:vAlign w:val="top"/>
          </w:tcPr>
          <w:p w14:paraId="1803A7CE">
            <w:pPr>
              <w:pStyle w:val="7"/>
              <w:spacing w:before="210" w:line="224" w:lineRule="auto"/>
              <w:ind w:left="283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7AEA1DBF">
            <w:pPr>
              <w:pStyle w:val="7"/>
              <w:spacing w:before="210" w:line="224" w:lineRule="auto"/>
              <w:ind w:left="2303"/>
            </w:pPr>
            <w:r>
              <w:rPr>
                <w:spacing w:val="-11"/>
              </w:rPr>
              <w:t>分值</w:t>
            </w:r>
          </w:p>
        </w:tc>
        <w:tc>
          <w:tcPr>
            <w:tcW w:w="1773" w:type="dxa"/>
            <w:vAlign w:val="top"/>
          </w:tcPr>
          <w:p w14:paraId="3658957F">
            <w:pPr>
              <w:pStyle w:val="7"/>
              <w:spacing w:before="211" w:line="225" w:lineRule="auto"/>
              <w:ind w:left="623"/>
            </w:pPr>
            <w:r>
              <w:rPr>
                <w:spacing w:val="-10"/>
              </w:rPr>
              <w:t>备注</w:t>
            </w:r>
          </w:p>
        </w:tc>
      </w:tr>
      <w:tr w14:paraId="32A14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3" w:hRule="atLeast"/>
        </w:trPr>
        <w:tc>
          <w:tcPr>
            <w:tcW w:w="860" w:type="dxa"/>
            <w:vAlign w:val="top"/>
          </w:tcPr>
          <w:p w14:paraId="7EFB32EB">
            <w:pPr>
              <w:spacing w:line="252" w:lineRule="auto"/>
              <w:rPr>
                <w:rFonts w:ascii="Arial"/>
                <w:sz w:val="21"/>
              </w:rPr>
            </w:pPr>
          </w:p>
          <w:p w14:paraId="5892C7E9">
            <w:pPr>
              <w:spacing w:line="252" w:lineRule="auto"/>
              <w:rPr>
                <w:rFonts w:ascii="Arial"/>
                <w:sz w:val="21"/>
              </w:rPr>
            </w:pPr>
          </w:p>
          <w:p w14:paraId="3AC888B2">
            <w:pPr>
              <w:spacing w:line="253" w:lineRule="auto"/>
              <w:rPr>
                <w:rFonts w:ascii="Arial"/>
                <w:sz w:val="21"/>
              </w:rPr>
            </w:pPr>
          </w:p>
          <w:p w14:paraId="21557006">
            <w:pPr>
              <w:spacing w:line="253" w:lineRule="auto"/>
              <w:rPr>
                <w:rFonts w:ascii="Arial"/>
                <w:sz w:val="21"/>
              </w:rPr>
            </w:pPr>
          </w:p>
          <w:p w14:paraId="6BB202F4">
            <w:pPr>
              <w:spacing w:before="80" w:line="189" w:lineRule="auto"/>
              <w:ind w:left="39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top"/>
          </w:tcPr>
          <w:p w14:paraId="241ABF0D">
            <w:pPr>
              <w:pStyle w:val="7"/>
              <w:spacing w:before="206" w:line="334" w:lineRule="auto"/>
              <w:ind w:left="143" w:right="125" w:firstLine="1"/>
              <w:jc w:val="both"/>
            </w:pPr>
            <w:r>
              <w:rPr>
                <w:spacing w:val="-8"/>
              </w:rPr>
              <w:t>大学生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创新性</w:t>
            </w:r>
            <w:r>
              <w:t xml:space="preserve"> </w:t>
            </w:r>
            <w:r>
              <w:rPr>
                <w:spacing w:val="-7"/>
              </w:rPr>
              <w:t>实验计</w:t>
            </w:r>
            <w:r>
              <w:t xml:space="preserve"> </w:t>
            </w:r>
            <w:r>
              <w:rPr>
                <w:spacing w:val="-7"/>
              </w:rPr>
              <w:t>划项目</w:t>
            </w:r>
          </w:p>
        </w:tc>
        <w:tc>
          <w:tcPr>
            <w:tcW w:w="5128" w:type="dxa"/>
            <w:vAlign w:val="top"/>
          </w:tcPr>
          <w:p w14:paraId="01674245">
            <w:pPr>
              <w:spacing w:line="336" w:lineRule="auto"/>
              <w:rPr>
                <w:rFonts w:ascii="Arial"/>
                <w:sz w:val="21"/>
              </w:rPr>
            </w:pPr>
          </w:p>
          <w:p w14:paraId="688AB6EE">
            <w:pPr>
              <w:spacing w:line="337" w:lineRule="auto"/>
              <w:rPr>
                <w:rFonts w:ascii="Arial"/>
                <w:sz w:val="21"/>
              </w:rPr>
            </w:pPr>
          </w:p>
          <w:p w14:paraId="340AEFE9">
            <w:pPr>
              <w:pStyle w:val="7"/>
              <w:spacing w:before="91" w:line="356" w:lineRule="auto"/>
              <w:ind w:left="126" w:right="102" w:firstLine="28"/>
            </w:pPr>
            <w:r>
              <w:rPr>
                <w:spacing w:val="-16"/>
              </w:rPr>
              <w:t>国家级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8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6"/>
              </w:rPr>
              <w:t>分，省部级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16"/>
              </w:rPr>
              <w:t>分，校级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6"/>
              </w:rPr>
              <w:t>分，院</w:t>
            </w:r>
            <w:r>
              <w:t xml:space="preserve"> </w:t>
            </w:r>
            <w:r>
              <w:rPr>
                <w:spacing w:val="-18"/>
              </w:rPr>
              <w:t>级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18"/>
              </w:rPr>
              <w:t>分</w:t>
            </w: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75849527">
            <w:pPr>
              <w:spacing w:line="252" w:lineRule="auto"/>
              <w:rPr>
                <w:rFonts w:ascii="Arial"/>
                <w:sz w:val="21"/>
              </w:rPr>
            </w:pPr>
          </w:p>
          <w:p w14:paraId="43F05CF2">
            <w:pPr>
              <w:spacing w:line="252" w:lineRule="auto"/>
              <w:rPr>
                <w:rFonts w:ascii="Arial"/>
                <w:sz w:val="21"/>
              </w:rPr>
            </w:pPr>
          </w:p>
          <w:p w14:paraId="41B603E1">
            <w:pPr>
              <w:spacing w:line="252" w:lineRule="auto"/>
              <w:rPr>
                <w:rFonts w:ascii="Arial"/>
                <w:sz w:val="21"/>
              </w:rPr>
            </w:pPr>
          </w:p>
          <w:p w14:paraId="0922A091">
            <w:pPr>
              <w:spacing w:line="252" w:lineRule="auto"/>
              <w:rPr>
                <w:rFonts w:ascii="Arial"/>
                <w:sz w:val="21"/>
              </w:rPr>
            </w:pPr>
          </w:p>
          <w:p w14:paraId="24DB1BC9">
            <w:pPr>
              <w:spacing w:line="252" w:lineRule="auto"/>
              <w:rPr>
                <w:rFonts w:ascii="Arial"/>
                <w:sz w:val="21"/>
              </w:rPr>
            </w:pPr>
          </w:p>
          <w:p w14:paraId="7A8E0FCE">
            <w:pPr>
              <w:spacing w:line="252" w:lineRule="auto"/>
              <w:rPr>
                <w:rFonts w:ascii="Arial"/>
                <w:sz w:val="21"/>
              </w:rPr>
            </w:pPr>
          </w:p>
          <w:p w14:paraId="3E70CA37">
            <w:pPr>
              <w:pStyle w:val="7"/>
              <w:spacing w:before="91" w:line="220" w:lineRule="auto"/>
              <w:ind w:left="234"/>
            </w:pPr>
            <w:r>
              <w:rPr>
                <w:spacing w:val="-10"/>
              </w:rPr>
              <w:t>同一项目在</w:t>
            </w:r>
          </w:p>
          <w:p w14:paraId="18B73753">
            <w:pPr>
              <w:pStyle w:val="7"/>
              <w:spacing w:before="227" w:line="223" w:lineRule="auto"/>
              <w:ind w:left="207"/>
            </w:pPr>
            <w:r>
              <w:rPr>
                <w:spacing w:val="-5"/>
              </w:rPr>
              <w:t>不同级别中</w:t>
            </w:r>
          </w:p>
          <w:p w14:paraId="3C58FB35">
            <w:pPr>
              <w:pStyle w:val="7"/>
              <w:spacing w:before="220" w:line="223" w:lineRule="auto"/>
              <w:jc w:val="right"/>
            </w:pPr>
            <w:r>
              <w:rPr>
                <w:spacing w:val="-14"/>
              </w:rPr>
              <w:t>获奖不累加，</w:t>
            </w:r>
          </w:p>
          <w:p w14:paraId="22CEB715">
            <w:pPr>
              <w:pStyle w:val="7"/>
              <w:spacing w:before="221" w:line="223" w:lineRule="auto"/>
              <w:ind w:left="483"/>
            </w:pPr>
            <w:r>
              <w:rPr>
                <w:spacing w:val="-6"/>
              </w:rPr>
              <w:t>取高分</w:t>
            </w:r>
          </w:p>
        </w:tc>
      </w:tr>
      <w:tr w14:paraId="195E6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860" w:type="dxa"/>
            <w:vAlign w:val="top"/>
          </w:tcPr>
          <w:p w14:paraId="71A9FB03">
            <w:pPr>
              <w:spacing w:line="258" w:lineRule="auto"/>
              <w:rPr>
                <w:rFonts w:ascii="Arial"/>
                <w:sz w:val="21"/>
              </w:rPr>
            </w:pPr>
          </w:p>
          <w:p w14:paraId="51855AB7">
            <w:pPr>
              <w:spacing w:line="258" w:lineRule="auto"/>
              <w:rPr>
                <w:rFonts w:ascii="Arial"/>
                <w:sz w:val="21"/>
              </w:rPr>
            </w:pPr>
          </w:p>
          <w:p w14:paraId="6A6B704C">
            <w:pPr>
              <w:spacing w:line="258" w:lineRule="auto"/>
              <w:rPr>
                <w:rFonts w:ascii="Arial"/>
                <w:sz w:val="21"/>
              </w:rPr>
            </w:pPr>
          </w:p>
          <w:p w14:paraId="24F9CC2C">
            <w:pPr>
              <w:spacing w:line="258" w:lineRule="auto"/>
              <w:rPr>
                <w:rFonts w:ascii="Arial"/>
                <w:sz w:val="21"/>
              </w:rPr>
            </w:pPr>
          </w:p>
          <w:p w14:paraId="781A4E6F">
            <w:pPr>
              <w:spacing w:line="258" w:lineRule="auto"/>
              <w:rPr>
                <w:rFonts w:ascii="Arial"/>
                <w:sz w:val="21"/>
              </w:rPr>
            </w:pPr>
          </w:p>
          <w:p w14:paraId="0158720B">
            <w:pPr>
              <w:spacing w:before="80" w:line="189" w:lineRule="auto"/>
              <w:ind w:left="36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vAlign w:val="top"/>
          </w:tcPr>
          <w:p w14:paraId="4C3564EE">
            <w:pPr>
              <w:spacing w:line="394" w:lineRule="auto"/>
              <w:rPr>
                <w:rFonts w:ascii="Arial"/>
                <w:sz w:val="21"/>
              </w:rPr>
            </w:pPr>
          </w:p>
          <w:p w14:paraId="41D11D80">
            <w:pPr>
              <w:pStyle w:val="7"/>
              <w:spacing w:before="91" w:line="360" w:lineRule="auto"/>
              <w:ind w:left="142" w:right="125" w:firstLine="10"/>
            </w:pPr>
            <w:r>
              <w:rPr>
                <w:spacing w:val="-11"/>
              </w:rPr>
              <w:t>学术、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科技活</w:t>
            </w:r>
            <w:r>
              <w:t xml:space="preserve"> </w:t>
            </w:r>
            <w:r>
              <w:rPr>
                <w:spacing w:val="-7"/>
              </w:rPr>
              <w:t>动获奖</w:t>
            </w:r>
          </w:p>
          <w:p w14:paraId="73CD028E">
            <w:pPr>
              <w:pStyle w:val="7"/>
              <w:spacing w:before="43" w:line="224" w:lineRule="auto"/>
              <w:ind w:left="426"/>
            </w:pPr>
            <w:r>
              <w:t>者</w:t>
            </w:r>
          </w:p>
        </w:tc>
        <w:tc>
          <w:tcPr>
            <w:tcW w:w="5128" w:type="dxa"/>
            <w:vAlign w:val="top"/>
          </w:tcPr>
          <w:p w14:paraId="0AE38DD8">
            <w:pPr>
              <w:pStyle w:val="7"/>
              <w:spacing w:before="207" w:line="341" w:lineRule="auto"/>
              <w:ind w:left="109" w:right="102" w:firstLine="46"/>
              <w:jc w:val="both"/>
            </w:pPr>
            <w:r>
              <w:rPr>
                <w:spacing w:val="-10"/>
              </w:rPr>
              <w:t>国家级一等奖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8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>
                <w:spacing w:val="-10"/>
              </w:rPr>
              <w:t>分，二等奖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10"/>
              </w:rPr>
              <w:t>分，三等奖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8"/>
              </w:rPr>
              <w:t>分，鼓励奖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8"/>
              </w:rPr>
              <w:t>分；省部级一等奖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8"/>
              </w:rPr>
              <w:t>分，</w:t>
            </w:r>
            <w:r>
              <w:t xml:space="preserve"> </w:t>
            </w:r>
            <w:r>
              <w:rPr>
                <w:spacing w:val="-7"/>
              </w:rPr>
              <w:t>二等奖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分，三等奖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分；校级一等奖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4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1"/>
              </w:rPr>
              <w:t>分，二等奖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11"/>
              </w:rPr>
              <w:t>分，三等奖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1"/>
              </w:rPr>
              <w:t>分；院级一等</w:t>
            </w:r>
            <w:r>
              <w:t xml:space="preserve"> </w:t>
            </w:r>
            <w:r>
              <w:rPr>
                <w:spacing w:val="-7"/>
              </w:rPr>
              <w:t>奖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分，二等奖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7"/>
              </w:rPr>
              <w:t>分，三等奖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240501C8">
            <w:pPr>
              <w:rPr>
                <w:rFonts w:ascii="Arial"/>
                <w:sz w:val="21"/>
              </w:rPr>
            </w:pPr>
          </w:p>
        </w:tc>
      </w:tr>
      <w:tr w14:paraId="6399AA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0" w:type="dxa"/>
            <w:vAlign w:val="top"/>
          </w:tcPr>
          <w:p w14:paraId="46B91BDE">
            <w:pPr>
              <w:spacing w:before="260" w:line="189" w:lineRule="auto"/>
              <w:ind w:left="37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vAlign w:val="top"/>
          </w:tcPr>
          <w:p w14:paraId="4529A766">
            <w:pPr>
              <w:pStyle w:val="7"/>
              <w:spacing w:before="211" w:line="224" w:lineRule="auto"/>
              <w:ind w:left="149"/>
            </w:pPr>
            <w:r>
              <w:rPr>
                <w:spacing w:val="-9"/>
              </w:rPr>
              <w:t>发表学</w:t>
            </w:r>
          </w:p>
        </w:tc>
        <w:tc>
          <w:tcPr>
            <w:tcW w:w="5128" w:type="dxa"/>
            <w:vAlign w:val="top"/>
          </w:tcPr>
          <w:p w14:paraId="702FF736">
            <w:pPr>
              <w:pStyle w:val="7"/>
              <w:spacing w:before="211" w:line="220" w:lineRule="auto"/>
              <w:ind w:left="128"/>
            </w:pPr>
            <w:r>
              <w:rPr>
                <w:spacing w:val="-6"/>
              </w:rPr>
              <w:t>获得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SCI</w:t>
            </w:r>
            <w:r>
              <w:rPr>
                <w:rFonts w:ascii="Times New Roman" w:hAnsi="Times New Roman" w:eastAsia="Times New Roman" w:cs="Times New Roman"/>
                <w:spacing w:val="-23"/>
              </w:rPr>
              <w:t xml:space="preserve"> </w:t>
            </w:r>
            <w:r>
              <w:rPr>
                <w:spacing w:val="-6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SCIE</w:t>
            </w:r>
            <w:r>
              <w:rPr>
                <w:rFonts w:ascii="Times New Roman" w:hAnsi="Times New Roman" w:eastAsia="Times New Roman" w:cs="Times New Roman"/>
                <w:spacing w:val="-24"/>
              </w:rPr>
              <w:t xml:space="preserve"> </w:t>
            </w:r>
            <w:r>
              <w:rPr>
                <w:spacing w:val="-6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EI</w:t>
            </w:r>
            <w:r>
              <w:rPr>
                <w:rFonts w:ascii="Times New Roman" w:hAnsi="Times New Roman" w:eastAsia="Times New Roman" w:cs="Times New Roman"/>
                <w:spacing w:val="-23"/>
              </w:rPr>
              <w:t xml:space="preserve"> </w:t>
            </w:r>
            <w:r>
              <w:rPr>
                <w:spacing w:val="-6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ISTP</w:t>
            </w:r>
            <w:r>
              <w:rPr>
                <w:rFonts w:ascii="Times New Roman" w:hAnsi="Times New Roman" w:eastAsia="Times New Roman" w:cs="Times New Roman"/>
                <w:spacing w:val="27"/>
                <w:w w:val="101"/>
              </w:rPr>
              <w:t xml:space="preserve"> </w:t>
            </w:r>
            <w:r>
              <w:rPr>
                <w:spacing w:val="-6"/>
              </w:rPr>
              <w:t>检索或在其</w:t>
            </w:r>
          </w:p>
        </w:tc>
        <w:tc>
          <w:tcPr>
            <w:tcW w:w="1773" w:type="dxa"/>
            <w:vAlign w:val="top"/>
          </w:tcPr>
          <w:p w14:paraId="1896B4EC">
            <w:pPr>
              <w:pStyle w:val="7"/>
              <w:spacing w:before="211" w:line="224" w:lineRule="auto"/>
              <w:ind w:left="207"/>
            </w:pPr>
            <w:r>
              <w:rPr>
                <w:spacing w:val="-5"/>
              </w:rPr>
              <w:t>不同论文可</w:t>
            </w:r>
          </w:p>
        </w:tc>
      </w:tr>
    </w:tbl>
    <w:p w14:paraId="44C2820A">
      <w:pPr>
        <w:rPr>
          <w:rFonts w:ascii="Arial"/>
          <w:sz w:val="21"/>
        </w:rPr>
      </w:pPr>
    </w:p>
    <w:p w14:paraId="1C6CCF9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466" w:bottom="1405" w:left="1576" w:header="0" w:footer="1152" w:gutter="0"/>
          <w:pgNumType w:fmt="decimal"/>
          <w:cols w:space="720" w:num="1"/>
        </w:sectPr>
      </w:pPr>
    </w:p>
    <w:p w14:paraId="7F2D21F6">
      <w:pPr>
        <w:spacing w:before="92"/>
      </w:pPr>
    </w:p>
    <w:p w14:paraId="70FBFB5C">
      <w:pPr>
        <w:spacing w:before="91"/>
      </w:pPr>
    </w:p>
    <w:tbl>
      <w:tblPr>
        <w:tblStyle w:val="8"/>
        <w:tblW w:w="8854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762F46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7" w:hRule="atLeast"/>
        </w:trPr>
        <w:tc>
          <w:tcPr>
            <w:tcW w:w="860" w:type="dxa"/>
            <w:vAlign w:val="top"/>
          </w:tcPr>
          <w:p w14:paraId="23F56C9B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5DAD72FA">
            <w:pPr>
              <w:pStyle w:val="7"/>
              <w:spacing w:before="212" w:line="223" w:lineRule="auto"/>
              <w:ind w:left="142"/>
            </w:pPr>
            <w:r>
              <w:rPr>
                <w:spacing w:val="-1"/>
              </w:rPr>
              <w:t>术、科</w:t>
            </w:r>
          </w:p>
          <w:p w14:paraId="6B5C5ABA">
            <w:pPr>
              <w:pStyle w:val="7"/>
              <w:spacing w:before="221" w:line="225" w:lineRule="auto"/>
              <w:ind w:left="142"/>
            </w:pPr>
            <w:r>
              <w:rPr>
                <w:spacing w:val="-6"/>
              </w:rPr>
              <w:t>技论文</w:t>
            </w:r>
          </w:p>
          <w:p w14:paraId="36B65A52">
            <w:pPr>
              <w:pStyle w:val="7"/>
              <w:spacing w:before="219" w:line="224" w:lineRule="auto"/>
              <w:ind w:left="426"/>
            </w:pPr>
            <w:r>
              <w:t>者</w:t>
            </w:r>
          </w:p>
        </w:tc>
        <w:tc>
          <w:tcPr>
            <w:tcW w:w="5128" w:type="dxa"/>
            <w:vAlign w:val="top"/>
          </w:tcPr>
          <w:p w14:paraId="23DD46B6">
            <w:pPr>
              <w:pStyle w:val="7"/>
              <w:spacing w:before="213" w:line="222" w:lineRule="auto"/>
              <w:ind w:left="124"/>
            </w:pPr>
            <w:r>
              <w:rPr>
                <w:spacing w:val="-10"/>
              </w:rPr>
              <w:t>所收录的期刊上发表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9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分，一类学术期刊</w:t>
            </w:r>
          </w:p>
          <w:p w14:paraId="55D46EDD">
            <w:pPr>
              <w:pStyle w:val="7"/>
              <w:spacing w:before="221" w:line="221" w:lineRule="auto"/>
              <w:ind w:left="115"/>
            </w:pPr>
            <w:r>
              <w:rPr>
                <w:rFonts w:ascii="Times New Roman" w:hAnsi="Times New Roman" w:eastAsia="Times New Roman" w:cs="Times New Roman"/>
                <w:spacing w:val="-7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-7"/>
              </w:rPr>
              <w:t>分，国内检索期刊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分，国内核心期刊</w:t>
            </w:r>
          </w:p>
          <w:p w14:paraId="5D7928F3">
            <w:pPr>
              <w:pStyle w:val="7"/>
              <w:spacing w:before="226" w:line="222" w:lineRule="auto"/>
              <w:ind w:left="116"/>
            </w:pPr>
            <w:r>
              <w:rPr>
                <w:rFonts w:ascii="Times New Roman" w:hAnsi="Times New Roman" w:eastAsia="Times New Roman" w:cs="Times New Roman"/>
                <w:spacing w:val="-7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7"/>
              </w:rPr>
              <w:t>分，公开出版物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Align w:val="top"/>
          </w:tcPr>
          <w:p w14:paraId="07112B9F">
            <w:pPr>
              <w:pStyle w:val="7"/>
              <w:spacing w:before="212" w:line="354" w:lineRule="auto"/>
              <w:ind w:left="342" w:right="106" w:hanging="199"/>
            </w:pPr>
            <w:r>
              <w:rPr>
                <w:spacing w:val="-28"/>
              </w:rPr>
              <w:t>累加，同一论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文取高分</w:t>
            </w:r>
          </w:p>
        </w:tc>
      </w:tr>
      <w:tr w14:paraId="633E91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860" w:type="dxa"/>
            <w:vAlign w:val="top"/>
          </w:tcPr>
          <w:p w14:paraId="7B257115">
            <w:pPr>
              <w:spacing w:line="453" w:lineRule="auto"/>
              <w:rPr>
                <w:rFonts w:ascii="Arial"/>
                <w:sz w:val="21"/>
              </w:rPr>
            </w:pPr>
          </w:p>
          <w:p w14:paraId="1D657BAF">
            <w:pPr>
              <w:spacing w:before="81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vAlign w:val="top"/>
          </w:tcPr>
          <w:p w14:paraId="48A3B1AA">
            <w:pPr>
              <w:pStyle w:val="7"/>
              <w:spacing w:before="210" w:line="299" w:lineRule="auto"/>
              <w:ind w:left="278" w:right="125" w:hanging="133"/>
            </w:pPr>
            <w:r>
              <w:rPr>
                <w:spacing w:val="-8"/>
              </w:rPr>
              <w:t>获得专</w:t>
            </w:r>
            <w:r>
              <w:t xml:space="preserve"> </w:t>
            </w:r>
            <w:r>
              <w:rPr>
                <w:spacing w:val="-8"/>
              </w:rPr>
              <w:t>利者</w:t>
            </w:r>
          </w:p>
        </w:tc>
        <w:tc>
          <w:tcPr>
            <w:tcW w:w="5128" w:type="dxa"/>
            <w:vAlign w:val="top"/>
          </w:tcPr>
          <w:p w14:paraId="4E33DC4C">
            <w:pPr>
              <w:pStyle w:val="7"/>
              <w:spacing w:before="210" w:line="299" w:lineRule="auto"/>
              <w:ind w:left="122" w:right="102" w:firstLine="8"/>
            </w:pPr>
            <w:r>
              <w:rPr>
                <w:spacing w:val="-13"/>
              </w:rPr>
              <w:t>发明专利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9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13"/>
              </w:rPr>
              <w:t>分，实用新型专利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8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3"/>
              </w:rPr>
              <w:t>分，外观</w:t>
            </w:r>
            <w:r>
              <w:t xml:space="preserve"> </w:t>
            </w:r>
            <w:r>
              <w:rPr>
                <w:spacing w:val="-5"/>
              </w:rPr>
              <w:t>设计专利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5"/>
              </w:rPr>
              <w:t>分</w:t>
            </w:r>
          </w:p>
        </w:tc>
        <w:tc>
          <w:tcPr>
            <w:tcW w:w="1773" w:type="dxa"/>
            <w:vAlign w:val="top"/>
          </w:tcPr>
          <w:p w14:paraId="7DF75DA5">
            <w:pPr>
              <w:rPr>
                <w:rFonts w:ascii="Arial"/>
                <w:sz w:val="21"/>
              </w:rPr>
            </w:pPr>
          </w:p>
        </w:tc>
      </w:tr>
    </w:tbl>
    <w:p w14:paraId="0F4025EB">
      <w:pPr>
        <w:pStyle w:val="2"/>
        <w:spacing w:before="175" w:line="228" w:lineRule="auto"/>
        <w:ind w:left="673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5</w:t>
      </w:r>
      <w:r>
        <w:rPr>
          <w:spacing w:val="6"/>
        </w:rPr>
        <w:t>）文化活动类个人奖励（该项累计最高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9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6"/>
        </w:rPr>
        <w:t>分）</w:t>
      </w:r>
    </w:p>
    <w:p w14:paraId="03F75DF2">
      <w:pPr>
        <w:spacing w:line="26" w:lineRule="auto"/>
        <w:rPr>
          <w:rFonts w:ascii="Arial"/>
          <w:sz w:val="2"/>
        </w:rPr>
      </w:pPr>
    </w:p>
    <w:tbl>
      <w:tblPr>
        <w:tblStyle w:val="8"/>
        <w:tblW w:w="8854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3"/>
      </w:tblGrid>
      <w:tr w14:paraId="332EF9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2EDFE8D0">
            <w:pPr>
              <w:pStyle w:val="7"/>
              <w:spacing w:before="211" w:line="223" w:lineRule="auto"/>
              <w:ind w:left="166"/>
            </w:pPr>
            <w:r>
              <w:rPr>
                <w:spacing w:val="-9"/>
              </w:rPr>
              <w:t>序号</w:t>
            </w:r>
          </w:p>
        </w:tc>
        <w:tc>
          <w:tcPr>
            <w:tcW w:w="1093" w:type="dxa"/>
            <w:vAlign w:val="top"/>
          </w:tcPr>
          <w:p w14:paraId="396E25E1">
            <w:pPr>
              <w:pStyle w:val="7"/>
              <w:spacing w:before="210" w:line="224" w:lineRule="auto"/>
              <w:ind w:left="283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313A0B70">
            <w:pPr>
              <w:pStyle w:val="7"/>
              <w:spacing w:before="210" w:line="224" w:lineRule="auto"/>
              <w:ind w:left="2303"/>
            </w:pPr>
            <w:r>
              <w:rPr>
                <w:spacing w:val="-11"/>
              </w:rPr>
              <w:t>分值</w:t>
            </w:r>
          </w:p>
        </w:tc>
        <w:tc>
          <w:tcPr>
            <w:tcW w:w="1773" w:type="dxa"/>
            <w:vAlign w:val="top"/>
          </w:tcPr>
          <w:p w14:paraId="1AADB9CB">
            <w:pPr>
              <w:pStyle w:val="7"/>
              <w:spacing w:before="211" w:line="225" w:lineRule="auto"/>
              <w:ind w:left="623"/>
            </w:pPr>
            <w:r>
              <w:rPr>
                <w:spacing w:val="-10"/>
              </w:rPr>
              <w:t>备注</w:t>
            </w:r>
          </w:p>
        </w:tc>
      </w:tr>
      <w:tr w14:paraId="37CFF0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860" w:type="dxa"/>
            <w:vAlign w:val="top"/>
          </w:tcPr>
          <w:p w14:paraId="6CBB12B2">
            <w:pPr>
              <w:spacing w:line="452" w:lineRule="auto"/>
              <w:rPr>
                <w:rFonts w:ascii="Arial"/>
                <w:sz w:val="21"/>
              </w:rPr>
            </w:pPr>
          </w:p>
          <w:p w14:paraId="789F1C5B">
            <w:pPr>
              <w:spacing w:before="80" w:line="189" w:lineRule="auto"/>
              <w:ind w:left="39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top"/>
          </w:tcPr>
          <w:p w14:paraId="2848B87D">
            <w:pPr>
              <w:spacing w:line="395" w:lineRule="auto"/>
              <w:rPr>
                <w:rFonts w:ascii="Arial"/>
                <w:sz w:val="21"/>
              </w:rPr>
            </w:pPr>
          </w:p>
          <w:p w14:paraId="670EECAA">
            <w:pPr>
              <w:pStyle w:val="7"/>
              <w:spacing w:before="91" w:line="224" w:lineRule="auto"/>
              <w:ind w:left="173"/>
            </w:pPr>
            <w:r>
              <w:rPr>
                <w:spacing w:val="-17"/>
              </w:rPr>
              <w:t>国家级</w:t>
            </w:r>
          </w:p>
        </w:tc>
        <w:tc>
          <w:tcPr>
            <w:tcW w:w="5128" w:type="dxa"/>
            <w:vAlign w:val="top"/>
          </w:tcPr>
          <w:p w14:paraId="720536D4">
            <w:pPr>
              <w:pStyle w:val="7"/>
              <w:spacing w:before="209" w:line="298" w:lineRule="auto"/>
              <w:ind w:left="126" w:right="36" w:firstLine="1"/>
            </w:pPr>
            <w:r>
              <w:rPr>
                <w:spacing w:val="-10"/>
              </w:rPr>
              <w:t>一等奖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分，二等奖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分，三等奖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</w:t>
            </w:r>
            <w:r>
              <w:t xml:space="preserve"> </w:t>
            </w:r>
            <w:r>
              <w:rPr>
                <w:spacing w:val="-7"/>
              </w:rPr>
              <w:t>鼓励奖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 w14:paraId="3C14DEE1">
            <w:pPr>
              <w:spacing w:line="344" w:lineRule="auto"/>
              <w:rPr>
                <w:rFonts w:ascii="Arial"/>
                <w:sz w:val="21"/>
              </w:rPr>
            </w:pPr>
          </w:p>
          <w:p w14:paraId="62EC7E69">
            <w:pPr>
              <w:spacing w:line="344" w:lineRule="auto"/>
              <w:rPr>
                <w:rFonts w:ascii="Arial"/>
                <w:sz w:val="21"/>
              </w:rPr>
            </w:pPr>
          </w:p>
          <w:p w14:paraId="67EDC067">
            <w:pPr>
              <w:pStyle w:val="7"/>
              <w:spacing w:before="91" w:line="362" w:lineRule="auto"/>
              <w:ind w:left="130" w:right="106" w:firstLine="29"/>
              <w:jc w:val="both"/>
            </w:pPr>
            <w:r>
              <w:rPr>
                <w:spacing w:val="20"/>
              </w:rPr>
              <w:t>同一项目在</w:t>
            </w:r>
            <w:r>
              <w:t xml:space="preserve"> </w:t>
            </w:r>
            <w:r>
              <w:rPr>
                <w:spacing w:val="-9"/>
              </w:rPr>
              <w:t>两</w:t>
            </w:r>
            <w:r>
              <w:rPr>
                <w:spacing w:val="-81"/>
              </w:rPr>
              <w:t xml:space="preserve"> </w:t>
            </w:r>
            <w:r>
              <w:rPr>
                <w:spacing w:val="-9"/>
              </w:rPr>
              <w:t>个</w:t>
            </w:r>
            <w:r>
              <w:rPr>
                <w:spacing w:val="-81"/>
              </w:rPr>
              <w:t xml:space="preserve"> </w:t>
            </w:r>
            <w:r>
              <w:rPr>
                <w:spacing w:val="-9"/>
              </w:rPr>
              <w:t>或以</w:t>
            </w:r>
            <w:r>
              <w:rPr>
                <w:spacing w:val="-83"/>
              </w:rPr>
              <w:t xml:space="preserve"> </w:t>
            </w:r>
            <w:r>
              <w:rPr>
                <w:spacing w:val="-9"/>
              </w:rPr>
              <w:t>上</w:t>
            </w:r>
            <w:r>
              <w:t xml:space="preserve"> </w:t>
            </w:r>
            <w:r>
              <w:rPr>
                <w:spacing w:val="26"/>
              </w:rPr>
              <w:t>级别同时获</w:t>
            </w:r>
            <w:r>
              <w:t xml:space="preserve"> </w:t>
            </w:r>
            <w:r>
              <w:rPr>
                <w:spacing w:val="-5"/>
              </w:rPr>
              <w:t>奖，取高分</w:t>
            </w:r>
          </w:p>
        </w:tc>
      </w:tr>
      <w:tr w14:paraId="28A8E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26E9883A">
            <w:pPr>
              <w:spacing w:line="454" w:lineRule="auto"/>
              <w:rPr>
                <w:rFonts w:ascii="Arial"/>
                <w:sz w:val="21"/>
              </w:rPr>
            </w:pPr>
          </w:p>
          <w:p w14:paraId="2118F3B9">
            <w:pPr>
              <w:spacing w:before="81" w:line="189" w:lineRule="auto"/>
              <w:ind w:left="364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vAlign w:val="top"/>
          </w:tcPr>
          <w:p w14:paraId="067F79A6">
            <w:pPr>
              <w:spacing w:line="395" w:lineRule="auto"/>
              <w:rPr>
                <w:rFonts w:ascii="Arial"/>
                <w:sz w:val="21"/>
              </w:rPr>
            </w:pPr>
          </w:p>
          <w:p w14:paraId="47CCBFCC">
            <w:pPr>
              <w:pStyle w:val="7"/>
              <w:spacing w:before="91" w:line="223" w:lineRule="auto"/>
              <w:ind w:left="143"/>
            </w:pPr>
            <w:r>
              <w:rPr>
                <w:spacing w:val="-7"/>
              </w:rPr>
              <w:t>省部级</w:t>
            </w:r>
          </w:p>
        </w:tc>
        <w:tc>
          <w:tcPr>
            <w:tcW w:w="5128" w:type="dxa"/>
            <w:vAlign w:val="top"/>
          </w:tcPr>
          <w:p w14:paraId="6B1BED8E">
            <w:pPr>
              <w:pStyle w:val="7"/>
              <w:spacing w:before="210" w:line="298" w:lineRule="auto"/>
              <w:ind w:left="126" w:right="36" w:firstLine="1"/>
            </w:pPr>
            <w:r>
              <w:rPr>
                <w:spacing w:val="-10"/>
              </w:rPr>
              <w:t>一等奖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分，二等奖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分，三等奖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10"/>
              </w:rPr>
              <w:t>分，</w:t>
            </w:r>
            <w:r>
              <w:t xml:space="preserve"> </w:t>
            </w:r>
            <w:r>
              <w:rPr>
                <w:spacing w:val="-6"/>
              </w:rPr>
              <w:t>鼓励奖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6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766E925E">
            <w:pPr>
              <w:rPr>
                <w:rFonts w:ascii="Arial"/>
                <w:sz w:val="21"/>
              </w:rPr>
            </w:pPr>
          </w:p>
        </w:tc>
      </w:tr>
      <w:tr w14:paraId="0A5EC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0" w:type="dxa"/>
            <w:vAlign w:val="top"/>
          </w:tcPr>
          <w:p w14:paraId="0DEFE3E2">
            <w:pPr>
              <w:spacing w:before="258" w:line="189" w:lineRule="auto"/>
              <w:ind w:left="37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vAlign w:val="top"/>
          </w:tcPr>
          <w:p w14:paraId="3C663614">
            <w:pPr>
              <w:pStyle w:val="7"/>
              <w:spacing w:before="212" w:line="222" w:lineRule="auto"/>
              <w:ind w:left="280"/>
            </w:pPr>
            <w:r>
              <w:rPr>
                <w:spacing w:val="-9"/>
              </w:rPr>
              <w:t>校级</w:t>
            </w:r>
          </w:p>
        </w:tc>
        <w:tc>
          <w:tcPr>
            <w:tcW w:w="5128" w:type="dxa"/>
            <w:vAlign w:val="top"/>
          </w:tcPr>
          <w:p w14:paraId="3F19943E">
            <w:pPr>
              <w:pStyle w:val="7"/>
              <w:spacing w:before="212" w:line="223" w:lineRule="auto"/>
              <w:ind w:left="128"/>
            </w:pPr>
            <w:r>
              <w:rPr>
                <w:spacing w:val="-7"/>
              </w:rPr>
              <w:t>一等奖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>
                <w:spacing w:val="-7"/>
              </w:rPr>
              <w:t>分，二等奖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分，三等奖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2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  <w:bottom w:val="nil"/>
            </w:tcBorders>
            <w:vAlign w:val="top"/>
          </w:tcPr>
          <w:p w14:paraId="6E59EC1B">
            <w:pPr>
              <w:rPr>
                <w:rFonts w:ascii="Arial"/>
                <w:sz w:val="21"/>
              </w:rPr>
            </w:pPr>
          </w:p>
        </w:tc>
      </w:tr>
      <w:tr w14:paraId="233D25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7FE6702F">
            <w:pPr>
              <w:spacing w:before="260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vAlign w:val="top"/>
          </w:tcPr>
          <w:p w14:paraId="770166A8">
            <w:pPr>
              <w:pStyle w:val="7"/>
              <w:spacing w:before="212" w:line="223" w:lineRule="auto"/>
              <w:ind w:left="297"/>
            </w:pPr>
            <w:r>
              <w:rPr>
                <w:spacing w:val="-17"/>
              </w:rPr>
              <w:t>院级</w:t>
            </w:r>
          </w:p>
        </w:tc>
        <w:tc>
          <w:tcPr>
            <w:tcW w:w="5128" w:type="dxa"/>
            <w:vAlign w:val="top"/>
          </w:tcPr>
          <w:p w14:paraId="45EB1FEB">
            <w:pPr>
              <w:pStyle w:val="7"/>
              <w:spacing w:before="212" w:line="223" w:lineRule="auto"/>
              <w:ind w:left="128"/>
            </w:pPr>
            <w:r>
              <w:rPr>
                <w:spacing w:val="-7"/>
              </w:rPr>
              <w:t>一等奖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7"/>
              </w:rPr>
              <w:t>分，二等奖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0.5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3" w:type="dxa"/>
            <w:vMerge w:val="continue"/>
            <w:tcBorders>
              <w:top w:val="nil"/>
            </w:tcBorders>
            <w:vAlign w:val="top"/>
          </w:tcPr>
          <w:p w14:paraId="12A11227">
            <w:pPr>
              <w:rPr>
                <w:rFonts w:ascii="Arial"/>
                <w:sz w:val="21"/>
              </w:rPr>
            </w:pPr>
          </w:p>
        </w:tc>
      </w:tr>
    </w:tbl>
    <w:p w14:paraId="63A799EF">
      <w:pPr>
        <w:pStyle w:val="2"/>
        <w:spacing w:before="175" w:line="228" w:lineRule="auto"/>
        <w:ind w:left="673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6</w:t>
      </w:r>
      <w:r>
        <w:rPr>
          <w:spacing w:val="6"/>
        </w:rPr>
        <w:t>）体育活动类个人奖励（该项累计最高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9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6"/>
        </w:rPr>
        <w:t>分）</w:t>
      </w:r>
    </w:p>
    <w:p w14:paraId="53DDA42B">
      <w:pPr>
        <w:spacing w:line="17" w:lineRule="auto"/>
        <w:rPr>
          <w:rFonts w:ascii="Arial"/>
          <w:sz w:val="2"/>
        </w:rPr>
      </w:pPr>
    </w:p>
    <w:tbl>
      <w:tblPr>
        <w:tblStyle w:val="8"/>
        <w:tblW w:w="88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093"/>
        <w:gridCol w:w="5128"/>
        <w:gridCol w:w="1774"/>
      </w:tblGrid>
      <w:tr w14:paraId="7BCCF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9" w:hRule="atLeast"/>
        </w:trPr>
        <w:tc>
          <w:tcPr>
            <w:tcW w:w="860" w:type="dxa"/>
            <w:vAlign w:val="top"/>
          </w:tcPr>
          <w:p w14:paraId="42B610A6">
            <w:pPr>
              <w:pStyle w:val="7"/>
              <w:spacing w:before="212" w:line="223" w:lineRule="auto"/>
              <w:ind w:left="167"/>
            </w:pPr>
            <w:r>
              <w:rPr>
                <w:spacing w:val="-9"/>
              </w:rPr>
              <w:t>序号</w:t>
            </w:r>
          </w:p>
        </w:tc>
        <w:tc>
          <w:tcPr>
            <w:tcW w:w="1093" w:type="dxa"/>
            <w:vAlign w:val="top"/>
          </w:tcPr>
          <w:p w14:paraId="474FB7C0">
            <w:pPr>
              <w:pStyle w:val="7"/>
              <w:spacing w:before="211" w:line="224" w:lineRule="auto"/>
              <w:ind w:left="284"/>
            </w:pPr>
            <w:r>
              <w:rPr>
                <w:spacing w:val="-11"/>
              </w:rPr>
              <w:t>类别</w:t>
            </w:r>
          </w:p>
        </w:tc>
        <w:tc>
          <w:tcPr>
            <w:tcW w:w="5128" w:type="dxa"/>
            <w:vAlign w:val="top"/>
          </w:tcPr>
          <w:p w14:paraId="235AD08C">
            <w:pPr>
              <w:pStyle w:val="7"/>
              <w:spacing w:before="211" w:line="224" w:lineRule="auto"/>
              <w:ind w:left="2304"/>
            </w:pPr>
            <w:r>
              <w:rPr>
                <w:spacing w:val="-11"/>
              </w:rPr>
              <w:t>分值</w:t>
            </w:r>
          </w:p>
        </w:tc>
        <w:tc>
          <w:tcPr>
            <w:tcW w:w="1774" w:type="dxa"/>
            <w:vAlign w:val="top"/>
          </w:tcPr>
          <w:p w14:paraId="35FABD6F">
            <w:pPr>
              <w:pStyle w:val="7"/>
              <w:spacing w:before="212" w:line="225" w:lineRule="auto"/>
              <w:ind w:left="624"/>
            </w:pPr>
            <w:r>
              <w:rPr>
                <w:spacing w:val="-10"/>
              </w:rPr>
              <w:t>备注</w:t>
            </w:r>
          </w:p>
        </w:tc>
      </w:tr>
      <w:tr w14:paraId="388225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860" w:type="dxa"/>
            <w:vAlign w:val="top"/>
          </w:tcPr>
          <w:p w14:paraId="0F37C3FF">
            <w:pPr>
              <w:spacing w:line="452" w:lineRule="auto"/>
              <w:rPr>
                <w:rFonts w:ascii="Arial"/>
                <w:sz w:val="21"/>
              </w:rPr>
            </w:pPr>
          </w:p>
          <w:p w14:paraId="1D040D27">
            <w:pPr>
              <w:spacing w:before="81" w:line="189" w:lineRule="auto"/>
              <w:ind w:left="39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top"/>
          </w:tcPr>
          <w:p w14:paraId="1DC260C1">
            <w:pPr>
              <w:spacing w:line="393" w:lineRule="auto"/>
              <w:rPr>
                <w:rFonts w:ascii="Arial"/>
                <w:sz w:val="21"/>
              </w:rPr>
            </w:pPr>
          </w:p>
          <w:p w14:paraId="79D76F70">
            <w:pPr>
              <w:pStyle w:val="7"/>
              <w:spacing w:before="91" w:line="224" w:lineRule="auto"/>
              <w:ind w:left="174"/>
            </w:pPr>
            <w:r>
              <w:rPr>
                <w:spacing w:val="-17"/>
              </w:rPr>
              <w:t>国家级</w:t>
            </w:r>
          </w:p>
        </w:tc>
        <w:tc>
          <w:tcPr>
            <w:tcW w:w="5128" w:type="dxa"/>
            <w:vAlign w:val="top"/>
          </w:tcPr>
          <w:p w14:paraId="3E4B1B11">
            <w:pPr>
              <w:pStyle w:val="7"/>
              <w:spacing w:before="209" w:line="298" w:lineRule="auto"/>
              <w:ind w:left="124" w:right="7" w:firstLine="9"/>
            </w:pPr>
            <w:r>
              <w:rPr>
                <w:spacing w:val="-22"/>
              </w:rPr>
              <w:t>第一名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8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22"/>
              </w:rPr>
              <w:t>分，第二、三名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2"/>
              </w:rPr>
              <w:t>分，第四、五、</w:t>
            </w:r>
            <w:r>
              <w:t xml:space="preserve"> </w:t>
            </w:r>
            <w:r>
              <w:rPr>
                <w:spacing w:val="-8"/>
              </w:rPr>
              <w:t>六名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8"/>
              </w:rPr>
              <w:t>分</w:t>
            </w:r>
          </w:p>
        </w:tc>
        <w:tc>
          <w:tcPr>
            <w:tcW w:w="1774" w:type="dxa"/>
            <w:vMerge w:val="restart"/>
            <w:tcBorders>
              <w:bottom w:val="nil"/>
            </w:tcBorders>
            <w:vAlign w:val="top"/>
          </w:tcPr>
          <w:p w14:paraId="74218FC8">
            <w:pPr>
              <w:spacing w:line="241" w:lineRule="auto"/>
              <w:rPr>
                <w:rFonts w:ascii="Arial"/>
                <w:sz w:val="21"/>
              </w:rPr>
            </w:pPr>
          </w:p>
          <w:p w14:paraId="70BE7289">
            <w:pPr>
              <w:spacing w:line="241" w:lineRule="auto"/>
              <w:rPr>
                <w:rFonts w:ascii="Arial"/>
                <w:sz w:val="21"/>
              </w:rPr>
            </w:pPr>
          </w:p>
          <w:p w14:paraId="5CE3264E">
            <w:pPr>
              <w:spacing w:line="241" w:lineRule="auto"/>
              <w:rPr>
                <w:rFonts w:ascii="Arial"/>
                <w:sz w:val="21"/>
              </w:rPr>
            </w:pPr>
          </w:p>
          <w:p w14:paraId="680BD36E">
            <w:pPr>
              <w:spacing w:line="242" w:lineRule="auto"/>
              <w:rPr>
                <w:rFonts w:ascii="Arial"/>
                <w:sz w:val="21"/>
              </w:rPr>
            </w:pPr>
          </w:p>
          <w:p w14:paraId="0A790176">
            <w:pPr>
              <w:pStyle w:val="7"/>
              <w:spacing w:before="91" w:line="362" w:lineRule="auto"/>
              <w:ind w:left="128" w:right="106" w:firstLine="29"/>
              <w:jc w:val="both"/>
            </w:pPr>
            <w:r>
              <w:rPr>
                <w:spacing w:val="20"/>
              </w:rPr>
              <w:t>同一项目在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两</w:t>
            </w:r>
            <w:r>
              <w:rPr>
                <w:spacing w:val="-81"/>
              </w:rPr>
              <w:t xml:space="preserve"> </w:t>
            </w:r>
            <w:r>
              <w:rPr>
                <w:spacing w:val="-9"/>
              </w:rPr>
              <w:t>个</w:t>
            </w:r>
            <w:r>
              <w:rPr>
                <w:spacing w:val="-81"/>
              </w:rPr>
              <w:t xml:space="preserve"> </w:t>
            </w:r>
            <w:r>
              <w:rPr>
                <w:spacing w:val="-9"/>
              </w:rPr>
              <w:t>或以</w:t>
            </w:r>
            <w:r>
              <w:rPr>
                <w:spacing w:val="-81"/>
              </w:rPr>
              <w:t xml:space="preserve"> </w:t>
            </w:r>
            <w:r>
              <w:rPr>
                <w:spacing w:val="-9"/>
              </w:rPr>
              <w:t>上</w:t>
            </w:r>
            <w:r>
              <w:t xml:space="preserve"> </w:t>
            </w:r>
            <w:r>
              <w:rPr>
                <w:spacing w:val="26"/>
              </w:rPr>
              <w:t>级别分别获</w:t>
            </w:r>
            <w:r>
              <w:rPr>
                <w:spacing w:val="2"/>
              </w:rPr>
              <w:t xml:space="preserve"> </w:t>
            </w:r>
            <w:r>
              <w:rPr>
                <w:spacing w:val="-25"/>
              </w:rPr>
              <w:t>奖时，取高分</w:t>
            </w:r>
          </w:p>
        </w:tc>
      </w:tr>
      <w:tr w14:paraId="4A71B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47D977FD">
            <w:pPr>
              <w:spacing w:line="455" w:lineRule="auto"/>
              <w:rPr>
                <w:rFonts w:ascii="Arial"/>
                <w:sz w:val="21"/>
              </w:rPr>
            </w:pPr>
          </w:p>
          <w:p w14:paraId="695EE2A7">
            <w:pPr>
              <w:spacing w:before="80" w:line="189" w:lineRule="auto"/>
              <w:ind w:left="363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vAlign w:val="top"/>
          </w:tcPr>
          <w:p w14:paraId="24BB1E3F">
            <w:pPr>
              <w:spacing w:line="396" w:lineRule="auto"/>
              <w:rPr>
                <w:rFonts w:ascii="Arial"/>
                <w:sz w:val="21"/>
              </w:rPr>
            </w:pPr>
          </w:p>
          <w:p w14:paraId="075D6BF9">
            <w:pPr>
              <w:pStyle w:val="7"/>
              <w:spacing w:before="91" w:line="223" w:lineRule="auto"/>
              <w:ind w:left="144"/>
            </w:pPr>
            <w:r>
              <w:rPr>
                <w:spacing w:val="-7"/>
              </w:rPr>
              <w:t>省部级</w:t>
            </w:r>
          </w:p>
        </w:tc>
        <w:tc>
          <w:tcPr>
            <w:tcW w:w="5128" w:type="dxa"/>
            <w:vAlign w:val="top"/>
          </w:tcPr>
          <w:p w14:paraId="63596015">
            <w:pPr>
              <w:pStyle w:val="7"/>
              <w:spacing w:before="210" w:line="298" w:lineRule="auto"/>
              <w:ind w:left="124" w:right="7" w:firstLine="9"/>
            </w:pPr>
            <w:r>
              <w:rPr>
                <w:spacing w:val="-22"/>
              </w:rPr>
              <w:t>第一名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5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22"/>
              </w:rPr>
              <w:t>分，第二、三名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22"/>
              </w:rPr>
              <w:t>分，第四、五、</w:t>
            </w:r>
            <w:r>
              <w:t xml:space="preserve"> </w:t>
            </w:r>
            <w:r>
              <w:rPr>
                <w:spacing w:val="-7"/>
              </w:rPr>
              <w:t>六名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4" w:type="dxa"/>
            <w:vMerge w:val="continue"/>
            <w:tcBorders>
              <w:top w:val="nil"/>
              <w:bottom w:val="nil"/>
            </w:tcBorders>
            <w:vAlign w:val="top"/>
          </w:tcPr>
          <w:p w14:paraId="2FFCD17D">
            <w:pPr>
              <w:rPr>
                <w:rFonts w:ascii="Arial"/>
                <w:sz w:val="21"/>
              </w:rPr>
            </w:pPr>
          </w:p>
        </w:tc>
      </w:tr>
      <w:tr w14:paraId="1834B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860" w:type="dxa"/>
            <w:vAlign w:val="top"/>
          </w:tcPr>
          <w:p w14:paraId="07F7902A">
            <w:pPr>
              <w:spacing w:line="456" w:lineRule="auto"/>
              <w:rPr>
                <w:rFonts w:ascii="Arial"/>
                <w:sz w:val="21"/>
              </w:rPr>
            </w:pPr>
          </w:p>
          <w:p w14:paraId="4319A388">
            <w:pPr>
              <w:spacing w:before="81" w:line="189" w:lineRule="auto"/>
              <w:ind w:left="36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vAlign w:val="top"/>
          </w:tcPr>
          <w:p w14:paraId="71E62DF2">
            <w:pPr>
              <w:spacing w:line="398" w:lineRule="auto"/>
              <w:rPr>
                <w:rFonts w:ascii="Arial"/>
                <w:sz w:val="21"/>
              </w:rPr>
            </w:pPr>
          </w:p>
          <w:p w14:paraId="445BCFAD">
            <w:pPr>
              <w:pStyle w:val="7"/>
              <w:spacing w:before="91" w:line="222" w:lineRule="auto"/>
              <w:ind w:left="281"/>
            </w:pPr>
            <w:r>
              <w:rPr>
                <w:spacing w:val="-9"/>
              </w:rPr>
              <w:t>校级</w:t>
            </w:r>
          </w:p>
        </w:tc>
        <w:tc>
          <w:tcPr>
            <w:tcW w:w="5128" w:type="dxa"/>
            <w:vAlign w:val="top"/>
          </w:tcPr>
          <w:p w14:paraId="17664B11">
            <w:pPr>
              <w:pStyle w:val="7"/>
              <w:spacing w:before="210" w:line="298" w:lineRule="auto"/>
              <w:ind w:left="124" w:right="7" w:firstLine="9"/>
            </w:pPr>
            <w:r>
              <w:rPr>
                <w:spacing w:val="-21"/>
              </w:rPr>
              <w:t>第一名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21"/>
              </w:rPr>
              <w:t>分，第二、三名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2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21"/>
              </w:rPr>
              <w:t>分，第四、五、</w:t>
            </w:r>
            <w:r>
              <w:t xml:space="preserve"> </w:t>
            </w:r>
            <w:r>
              <w:rPr>
                <w:spacing w:val="-13"/>
              </w:rPr>
              <w:t>六名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13"/>
              </w:rPr>
              <w:t>分</w:t>
            </w:r>
          </w:p>
        </w:tc>
        <w:tc>
          <w:tcPr>
            <w:tcW w:w="1774" w:type="dxa"/>
            <w:vMerge w:val="continue"/>
            <w:tcBorders>
              <w:top w:val="nil"/>
              <w:bottom w:val="nil"/>
            </w:tcBorders>
            <w:vAlign w:val="top"/>
          </w:tcPr>
          <w:p w14:paraId="747EF590">
            <w:pPr>
              <w:rPr>
                <w:rFonts w:ascii="Arial"/>
                <w:sz w:val="21"/>
              </w:rPr>
            </w:pPr>
          </w:p>
        </w:tc>
      </w:tr>
      <w:tr w14:paraId="48B21D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860" w:type="dxa"/>
            <w:vAlign w:val="top"/>
          </w:tcPr>
          <w:p w14:paraId="2A30AA35">
            <w:pPr>
              <w:spacing w:before="260" w:line="189" w:lineRule="auto"/>
              <w:ind w:left="361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vAlign w:val="top"/>
          </w:tcPr>
          <w:p w14:paraId="69AD00D0">
            <w:pPr>
              <w:pStyle w:val="7"/>
              <w:spacing w:before="212" w:line="223" w:lineRule="auto"/>
              <w:ind w:left="298"/>
            </w:pPr>
            <w:r>
              <w:rPr>
                <w:spacing w:val="-17"/>
              </w:rPr>
              <w:t>院级</w:t>
            </w:r>
          </w:p>
        </w:tc>
        <w:tc>
          <w:tcPr>
            <w:tcW w:w="5128" w:type="dxa"/>
            <w:vAlign w:val="top"/>
          </w:tcPr>
          <w:p w14:paraId="4F810F1C">
            <w:pPr>
              <w:pStyle w:val="7"/>
              <w:spacing w:before="212" w:line="223" w:lineRule="auto"/>
              <w:ind w:left="134"/>
            </w:pPr>
            <w:r>
              <w:rPr>
                <w:spacing w:val="-7"/>
              </w:rPr>
              <w:t>第一名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7"/>
              </w:rPr>
              <w:t>分，第二、三名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0.5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7"/>
              </w:rPr>
              <w:t>分</w:t>
            </w:r>
          </w:p>
        </w:tc>
        <w:tc>
          <w:tcPr>
            <w:tcW w:w="1774" w:type="dxa"/>
            <w:vMerge w:val="continue"/>
            <w:tcBorders>
              <w:top w:val="nil"/>
            </w:tcBorders>
            <w:vAlign w:val="top"/>
          </w:tcPr>
          <w:p w14:paraId="199038BE">
            <w:pPr>
              <w:rPr>
                <w:rFonts w:ascii="Arial"/>
                <w:sz w:val="21"/>
              </w:rPr>
            </w:pPr>
          </w:p>
        </w:tc>
      </w:tr>
    </w:tbl>
    <w:p w14:paraId="76F40AF4">
      <w:pPr>
        <w:rPr>
          <w:rFonts w:ascii="Arial"/>
          <w:sz w:val="21"/>
        </w:rPr>
      </w:pPr>
    </w:p>
    <w:p w14:paraId="6F5810FF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362" w:bottom="1393" w:left="1579" w:header="0" w:footer="1140" w:gutter="0"/>
          <w:pgNumType w:fmt="decimal"/>
          <w:cols w:space="720" w:num="1"/>
        </w:sectPr>
      </w:pPr>
    </w:p>
    <w:p w14:paraId="15C376E8">
      <w:pPr>
        <w:spacing w:line="246" w:lineRule="auto"/>
        <w:rPr>
          <w:rFonts w:ascii="Arial"/>
          <w:sz w:val="21"/>
        </w:rPr>
      </w:pPr>
    </w:p>
    <w:p w14:paraId="79780BE8">
      <w:pPr>
        <w:spacing w:line="246" w:lineRule="auto"/>
        <w:rPr>
          <w:rFonts w:ascii="Arial"/>
          <w:sz w:val="21"/>
        </w:rPr>
      </w:pPr>
    </w:p>
    <w:p w14:paraId="7FCE9871">
      <w:pPr>
        <w:spacing w:line="246" w:lineRule="auto"/>
        <w:rPr>
          <w:rFonts w:ascii="Arial"/>
          <w:sz w:val="21"/>
        </w:rPr>
      </w:pPr>
    </w:p>
    <w:p w14:paraId="0B833DA1">
      <w:pPr>
        <w:pStyle w:val="2"/>
        <w:spacing w:before="101" w:line="322" w:lineRule="auto"/>
        <w:ind w:left="32" w:right="68" w:firstLine="639"/>
        <w:jc w:val="both"/>
      </w:pPr>
      <w:r>
        <w:rPr>
          <w:spacing w:val="-1"/>
        </w:rPr>
        <w:t>认定满分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30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"/>
        </w:rPr>
        <w:t>分；认定起始时间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2023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1"/>
        </w:rPr>
        <w:t>年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7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1"/>
        </w:rPr>
        <w:t>月；细则中未列出</w:t>
      </w:r>
      <w:r>
        <w:t xml:space="preserve"> </w:t>
      </w:r>
      <w:r>
        <w:rPr>
          <w:spacing w:val="5"/>
        </w:rPr>
        <w:t>项不加分；加分项需提供相关证明材料；该细则最终解释权在学</w:t>
      </w:r>
      <w:r>
        <w:t xml:space="preserve"> </w:t>
      </w:r>
      <w:r>
        <w:rPr>
          <w:spacing w:val="2"/>
        </w:rPr>
        <w:t>校团委。</w:t>
      </w:r>
    </w:p>
    <w:p w14:paraId="5DF61C9A">
      <w:pPr>
        <w:spacing w:before="56" w:line="227" w:lineRule="auto"/>
        <w:ind w:left="6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二、答辩环节（占总成绩</w:t>
      </w:r>
      <w:r>
        <w:rPr>
          <w:rFonts w:ascii="黑体" w:hAnsi="黑体" w:eastAsia="黑体" w:cs="黑体"/>
          <w:spacing w:val="-5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>50%</w:t>
      </w:r>
      <w:r>
        <w:rPr>
          <w:rFonts w:ascii="黑体" w:hAnsi="黑体" w:eastAsia="黑体" w:cs="黑体"/>
          <w:spacing w:val="6"/>
          <w:sz w:val="31"/>
          <w:szCs w:val="31"/>
        </w:rPr>
        <w:t>）</w:t>
      </w:r>
    </w:p>
    <w:p w14:paraId="50E82642">
      <w:pPr>
        <w:pStyle w:val="2"/>
        <w:spacing w:before="114" w:line="311" w:lineRule="auto"/>
        <w:ind w:left="35" w:right="73" w:firstLine="635"/>
      </w:pPr>
      <w:r>
        <w:rPr>
          <w:b/>
          <w:bCs/>
          <w:spacing w:val="2"/>
        </w:rPr>
        <w:t>答辩成绩</w:t>
      </w:r>
      <w:r>
        <w:rPr>
          <w:rFonts w:ascii="Times New Roman" w:hAnsi="Times New Roman" w:eastAsia="Times New Roman" w:cs="Times New Roman"/>
          <w:b/>
          <w:bCs/>
          <w:spacing w:val="2"/>
        </w:rPr>
        <w:t>=</w:t>
      </w:r>
      <w:r>
        <w:rPr>
          <w:b/>
          <w:bCs/>
          <w:spacing w:val="2"/>
        </w:rPr>
        <w:t>工作汇报与展示成绩（满分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</w:rPr>
        <w:t>50</w:t>
      </w:r>
      <w:r>
        <w:rPr>
          <w:rFonts w:ascii="Times New Roman" w:hAnsi="Times New Roman" w:eastAsia="Times New Roman" w:cs="Times New Roman"/>
          <w:b/>
          <w:bCs/>
          <w:spacing w:val="28"/>
        </w:rPr>
        <w:t xml:space="preserve"> </w:t>
      </w:r>
      <w:r>
        <w:rPr>
          <w:b/>
          <w:bCs/>
          <w:spacing w:val="2"/>
        </w:rPr>
        <w:t>分）</w:t>
      </w:r>
      <w:r>
        <w:rPr>
          <w:rFonts w:ascii="Times New Roman" w:hAnsi="Times New Roman" w:eastAsia="Times New Roman" w:cs="Times New Roman"/>
          <w:b/>
          <w:bCs/>
          <w:spacing w:val="2"/>
        </w:rPr>
        <w:t>+</w:t>
      </w:r>
      <w:r>
        <w:rPr>
          <w:rFonts w:ascii="Times New Roman" w:hAnsi="Times New Roman" w:eastAsia="Times New Roman" w:cs="Times New Roman"/>
          <w:b/>
          <w:bCs/>
          <w:spacing w:val="-33"/>
        </w:rPr>
        <w:t xml:space="preserve"> </w:t>
      </w:r>
      <w:r>
        <w:rPr>
          <w:b/>
          <w:bCs/>
          <w:spacing w:val="2"/>
        </w:rPr>
        <w:t>时事热点讲</w:t>
      </w:r>
      <w:r>
        <w:t xml:space="preserve"> </w:t>
      </w:r>
      <w:r>
        <w:rPr>
          <w:b/>
          <w:bCs/>
          <w:spacing w:val="-1"/>
        </w:rPr>
        <w:t>解展示（满分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</w:rPr>
        <w:t>50</w:t>
      </w:r>
      <w:r>
        <w:rPr>
          <w:rFonts w:ascii="Times New Roman" w:hAnsi="Times New Roman" w:eastAsia="Times New Roman" w:cs="Times New Roman"/>
          <w:b/>
          <w:bCs/>
          <w:spacing w:val="28"/>
        </w:rPr>
        <w:t xml:space="preserve"> </w:t>
      </w:r>
      <w:r>
        <w:rPr>
          <w:b/>
          <w:bCs/>
          <w:spacing w:val="-1"/>
        </w:rPr>
        <w:t>分）</w:t>
      </w:r>
    </w:p>
    <w:p w14:paraId="58BED9F3">
      <w:pPr>
        <w:spacing w:before="139" w:line="229" w:lineRule="auto"/>
        <w:ind w:left="687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1.</w:t>
      </w:r>
      <w:r>
        <w:rPr>
          <w:rFonts w:ascii="楷体" w:hAnsi="楷体" w:eastAsia="楷体" w:cs="楷体"/>
          <w:spacing w:val="4"/>
          <w:sz w:val="31"/>
          <w:szCs w:val="31"/>
        </w:rPr>
        <w:t>工作汇报与展示（满分记</w:t>
      </w:r>
      <w:r>
        <w:rPr>
          <w:rFonts w:ascii="楷体" w:hAnsi="楷体" w:eastAsia="楷体" w:cs="楷体"/>
          <w:spacing w:val="-4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50 </w:t>
      </w:r>
      <w:r>
        <w:rPr>
          <w:rFonts w:ascii="楷体" w:hAnsi="楷体" w:eastAsia="楷体" w:cs="楷体"/>
          <w:spacing w:val="4"/>
          <w:sz w:val="31"/>
          <w:szCs w:val="31"/>
        </w:rPr>
        <w:t>分）</w:t>
      </w:r>
    </w:p>
    <w:p w14:paraId="037EA74B">
      <w:pPr>
        <w:pStyle w:val="2"/>
        <w:spacing w:before="175" w:line="328" w:lineRule="auto"/>
        <w:ind w:left="31" w:firstLine="650"/>
      </w:pPr>
      <w:r>
        <w:rPr>
          <w:spacing w:val="4"/>
        </w:rPr>
        <w:t>汇报与展示内容应结合个人任期内实际工作情况展开，内容</w:t>
      </w:r>
      <w:r>
        <w:rPr>
          <w:spacing w:val="5"/>
        </w:rPr>
        <w:t xml:space="preserve"> 可包括支部特色、工作方法、工作业绩（应侧重团支部建设）等</w:t>
      </w:r>
      <w:r>
        <w:t xml:space="preserve"> </w:t>
      </w:r>
      <w:r>
        <w:rPr>
          <w:spacing w:val="5"/>
        </w:rPr>
        <w:t>多个方面，着重阐述团支部建设的工作思路与方法，介绍本人任</w:t>
      </w:r>
      <w:r>
        <w:t xml:space="preserve"> </w:t>
      </w:r>
      <w:r>
        <w:rPr>
          <w:spacing w:val="7"/>
        </w:rPr>
        <w:t>职期间如何带领团支部围绕校、院团委工作要求开展支部工作。</w:t>
      </w:r>
      <w:r>
        <w:rPr>
          <w:spacing w:val="14"/>
        </w:rPr>
        <w:t xml:space="preserve"> </w:t>
      </w:r>
      <w:r>
        <w:rPr>
          <w:spacing w:val="7"/>
        </w:rPr>
        <w:t>答辩人员可选择包括个人展示视频、</w:t>
      </w:r>
      <w:r>
        <w:rPr>
          <w:rFonts w:ascii="Times New Roman" w:hAnsi="Times New Roman" w:eastAsia="Times New Roman" w:cs="Times New Roman"/>
        </w:rPr>
        <w:t>PPT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7"/>
        </w:rPr>
        <w:t>在内的多种展示形式，</w:t>
      </w:r>
      <w:r>
        <w:t xml:space="preserve"> </w:t>
      </w:r>
      <w:r>
        <w:rPr>
          <w:spacing w:val="7"/>
        </w:rPr>
        <w:t>具体情况请见相关要求。本环节限时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7"/>
        </w:rPr>
        <w:t>分钟，超时将打</w:t>
      </w:r>
      <w:r>
        <w:rPr>
          <w:spacing w:val="6"/>
        </w:rPr>
        <w:t>断。</w:t>
      </w:r>
    </w:p>
    <w:p w14:paraId="7F20D153">
      <w:pPr>
        <w:spacing w:before="55" w:line="229" w:lineRule="auto"/>
        <w:ind w:left="656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2.</w:t>
      </w:r>
      <w:r>
        <w:rPr>
          <w:rFonts w:ascii="Times New Roman" w:hAnsi="Times New Roman" w:eastAsia="Times New Roman" w:cs="Times New Roman"/>
          <w:spacing w:val="-3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</w:rPr>
        <w:t>时事热点讲解展示（满分记</w:t>
      </w:r>
      <w:r>
        <w:rPr>
          <w:rFonts w:ascii="楷体" w:hAnsi="楷体" w:eastAsia="楷体" w:cs="楷体"/>
          <w:spacing w:val="-5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50 </w:t>
      </w:r>
      <w:r>
        <w:rPr>
          <w:rFonts w:ascii="楷体" w:hAnsi="楷体" w:eastAsia="楷体" w:cs="楷体"/>
          <w:spacing w:val="4"/>
          <w:sz w:val="31"/>
          <w:szCs w:val="31"/>
        </w:rPr>
        <w:t>分）</w:t>
      </w:r>
    </w:p>
    <w:p w14:paraId="54E9B9F3">
      <w:pPr>
        <w:pStyle w:val="2"/>
        <w:spacing w:before="174" w:line="327" w:lineRule="auto"/>
        <w:ind w:left="34" w:right="68" w:firstLine="646"/>
      </w:pPr>
      <w:r>
        <w:rPr>
          <w:spacing w:val="4"/>
        </w:rPr>
        <w:t>合格的团支书应当关注当下发生的时事新闻，对时事热点问</w:t>
      </w:r>
      <w:r>
        <w:rPr>
          <w:spacing w:val="10"/>
        </w:rPr>
        <w:t xml:space="preserve"> </w:t>
      </w:r>
      <w:r>
        <w:rPr>
          <w:spacing w:val="5"/>
        </w:rPr>
        <w:t>题有正确的认识，能够利用习近平新时代中国特色社会主</w:t>
      </w:r>
      <w:r>
        <w:rPr>
          <w:spacing w:val="4"/>
        </w:rPr>
        <w:t>义思想</w:t>
      </w:r>
      <w:r>
        <w:t xml:space="preserve"> </w:t>
      </w:r>
      <w:r>
        <w:rPr>
          <w:spacing w:val="5"/>
        </w:rPr>
        <w:t>反驳错误观点。时事热点讲解展示考察团支书对热点问题辩证思</w:t>
      </w:r>
      <w:r>
        <w:t xml:space="preserve"> </w:t>
      </w:r>
      <w:r>
        <w:rPr>
          <w:spacing w:val="5"/>
        </w:rPr>
        <w:t>考能力和在矛盾面前坚定正确立场的能力，具体问题在工作汇报</w:t>
      </w:r>
      <w:r>
        <w:t xml:space="preserve"> </w:t>
      </w:r>
      <w:r>
        <w:rPr>
          <w:spacing w:val="6"/>
        </w:rPr>
        <w:t>与展示结束后现场抽取。</w:t>
      </w:r>
    </w:p>
    <w:p w14:paraId="7F9EBB9E">
      <w:pPr>
        <w:pStyle w:val="2"/>
        <w:spacing w:before="55" w:line="228" w:lineRule="auto"/>
        <w:ind w:left="693"/>
        <w:rPr>
          <w:rFonts w:hint="default" w:eastAsiaTheme="minorEastAsia"/>
          <w:lang w:val="en-US" w:eastAsia="zh-CN"/>
        </w:rPr>
      </w:pPr>
      <w:r>
        <w:rPr>
          <w:spacing w:val="2"/>
        </w:rPr>
        <w:t>时事热点讲解展示限时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2"/>
        </w:rPr>
        <w:t>分钟。</w:t>
      </w:r>
    </w:p>
    <w:sectPr>
      <w:footerReference r:id="rId10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BE589">
    <w:pPr>
      <w:spacing w:line="178" w:lineRule="auto"/>
      <w:ind w:left="7973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EB11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ApVbcAgAAJA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vwKVW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0EB11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9343C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24465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924465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B989E">
    <w:pPr>
      <w:spacing w:line="181" w:lineRule="auto"/>
      <w:ind w:right="24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BFAF73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BFAF73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D98AC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6B7FC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6B7FC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0C414">
    <w:pPr>
      <w:spacing w:line="181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65318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65318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6B3DD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122A6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J0wny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122A6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02EFF"/>
    <w:rsid w:val="6890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2025-10-17T05:18:00Z</dcterms:created>
  <dc:creator>邢家琪</dc:creator>
  <cp:lastModifiedBy>邢家琪</cp:lastModifiedBy>
  <dcterms:modified xsi:type="dcterms:W3CDTF">2025-10-17T05:23:32Z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895D1838466D48668325FBC46FCFE1C6_11</vt:lpwstr>
  </property>
  <property fmtid="{D5CDD505-2E9C-101B-9397-08002B2CF9AE}" pid="4" name="KSOTemplateDocerSaveRecord">
    <vt:lpwstr>eyJoZGlkIjoiZWI3MGFiMWY0ZDFhZjlkMGQyOWMyODYyOTYzYzE4MGQiLCJ1c2VySWQiOiI0MDg4MjQ1MzkifQ==</vt:lpwstr>
  </property>
</Properties>
</file>