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D40F" w14:textId="77777777" w:rsidR="00010FDB" w:rsidRDefault="00C238C3">
      <w:pPr>
        <w:spacing w:line="360" w:lineRule="auto"/>
        <w:jc w:val="center"/>
        <w:rPr>
          <w:b/>
          <w:bCs/>
          <w:color w:val="000000" w:themeColor="text1"/>
          <w:sz w:val="44"/>
          <w:szCs w:val="52"/>
        </w:rPr>
      </w:pPr>
      <w:r>
        <w:rPr>
          <w:rFonts w:hint="eastAsia"/>
          <w:b/>
          <w:bCs/>
          <w:color w:val="000000" w:themeColor="text1"/>
          <w:sz w:val="44"/>
          <w:szCs w:val="52"/>
        </w:rPr>
        <w:t>申报人承诺书</w:t>
      </w:r>
    </w:p>
    <w:p w14:paraId="7CAC344A" w14:textId="0982B30D" w:rsidR="00010FDB" w:rsidRDefault="00C238C3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本人已认真阅读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北京交通大学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2024-2025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学年</w:t>
      </w:r>
      <w:r w:rsidR="00AC5A97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专项奖学金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评选相关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文件，知晓相关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评选办法和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纪律要求，现就有关事项郑重承诺如下：</w:t>
      </w:r>
    </w:p>
    <w:p w14:paraId="755EEA00" w14:textId="1E60343F" w:rsidR="00010FDB" w:rsidRDefault="00C238C3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1.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本人对所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所提供的奖学金申请材料内容</w:t>
      </w:r>
      <w:r w:rsidR="00AC5A97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、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个人陈述内容的真实性、准确性负完全责任，所提供和陈述的内容均具备可经查证的事实依据，且均为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2024-2025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学年发生，并承诺无弄虚作假或其他学术不端行为；</w:t>
      </w:r>
    </w:p>
    <w:p w14:paraId="5543EA39" w14:textId="77777777" w:rsidR="00010FDB" w:rsidRDefault="00C238C3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2.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不以任何方式向评委专家或相关领导游说、拉票、开展可能影响评委公正评审的活动；不向有关利害关系人赠送任何财物；不组织不参与有可能影响客观、公正评审的请托等活动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;</w:t>
      </w:r>
    </w:p>
    <w:p w14:paraId="297D8006" w14:textId="77777777" w:rsidR="00010FDB" w:rsidRDefault="00C238C3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3.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评审过程中，不干扰正常评审秩序，</w:t>
      </w:r>
      <w:proofErr w:type="gramStart"/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不</w:t>
      </w:r>
      <w:proofErr w:type="gramEnd"/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恶意举报、诬陷他人，自觉维护风清气正的评审环境。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 xml:space="preserve"> </w:t>
      </w:r>
    </w:p>
    <w:p w14:paraId="4EA52E8F" w14:textId="64DB2DDF" w:rsidR="00010FDB" w:rsidRDefault="00C238C3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经慎重考虑，本人决定参加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本次</w:t>
      </w:r>
      <w:r w:rsidR="00AC5A97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专项奖学金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评选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。本人将严格遵守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上述承诺并接受监督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，相关材料将面向全院公示。如违反以上承诺，本人自愿放弃本学年全部评优评先资格，并接受教育处分。</w:t>
      </w:r>
    </w:p>
    <w:p w14:paraId="31F80F9F" w14:textId="77777777" w:rsidR="00010FDB" w:rsidRDefault="00010FDB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</w:p>
    <w:p w14:paraId="147C2147" w14:textId="77777777" w:rsidR="00010FDB" w:rsidRDefault="00010FDB">
      <w:pPr>
        <w:widowControl/>
        <w:spacing w:line="360" w:lineRule="auto"/>
        <w:ind w:firstLine="420"/>
        <w:jc w:val="left"/>
        <w:rPr>
          <w:color w:val="000000" w:themeColor="text1"/>
        </w:rPr>
      </w:pPr>
    </w:p>
    <w:p w14:paraId="79156473" w14:textId="77777777" w:rsidR="00010FDB" w:rsidRDefault="00C238C3">
      <w:pPr>
        <w:widowControl/>
        <w:spacing w:line="360" w:lineRule="auto"/>
        <w:jc w:val="right"/>
      </w:pPr>
      <w:r>
        <w:rPr>
          <w:rFonts w:ascii="仿宋_GB2312" w:eastAsia="仿宋_GB2312" w:hAnsi="仿宋_GB2312" w:cs="仿宋_GB2312"/>
          <w:b/>
          <w:color w:val="000000"/>
          <w:kern w:val="0"/>
          <w:sz w:val="30"/>
          <w:szCs w:val="30"/>
          <w:lang w:bidi="ar"/>
        </w:rPr>
        <w:t>承诺人签名：</w:t>
      </w:r>
      <w:r>
        <w:rPr>
          <w:rFonts w:ascii="仿宋_GB2312" w:eastAsia="仿宋_GB2312" w:hAnsi="仿宋_GB2312" w:cs="仿宋_GB2312"/>
          <w:b/>
          <w:color w:val="000000"/>
          <w:kern w:val="0"/>
          <w:sz w:val="30"/>
          <w:szCs w:val="30"/>
          <w:lang w:bidi="ar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</w:p>
    <w:p w14:paraId="44BB90CE" w14:textId="77777777" w:rsidR="00010FDB" w:rsidRDefault="00C238C3">
      <w:pPr>
        <w:widowControl/>
        <w:spacing w:line="360" w:lineRule="auto"/>
        <w:jc w:val="right"/>
      </w:pP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2025</w:t>
      </w: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年</w:t>
      </w: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 xml:space="preserve"> </w:t>
      </w: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月</w:t>
      </w: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 xml:space="preserve"> </w:t>
      </w: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日</w:t>
      </w:r>
      <w:r>
        <w:rPr>
          <w:rFonts w:ascii="仿宋_GB2312" w:eastAsia="仿宋_GB2312" w:hAnsi="仿宋_GB2312" w:cs="仿宋_GB2312" w:hint="eastAsia"/>
          <w:color w:val="000000"/>
          <w:kern w:val="0"/>
          <w:sz w:val="30"/>
          <w:szCs w:val="30"/>
          <w:lang w:bidi="ar"/>
        </w:rPr>
        <w:tab/>
      </w:r>
    </w:p>
    <w:p w14:paraId="6AAF0095" w14:textId="77777777" w:rsidR="00010FDB" w:rsidRDefault="00010FDB">
      <w:pPr>
        <w:spacing w:line="360" w:lineRule="auto"/>
        <w:rPr>
          <w:color w:val="000000" w:themeColor="text1"/>
          <w:sz w:val="24"/>
        </w:rPr>
      </w:pPr>
    </w:p>
    <w:sectPr w:rsidR="00010F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5C825" w14:textId="77777777" w:rsidR="00C238C3" w:rsidRDefault="00C238C3" w:rsidP="00AC5A97">
      <w:r>
        <w:separator/>
      </w:r>
    </w:p>
  </w:endnote>
  <w:endnote w:type="continuationSeparator" w:id="0">
    <w:p w14:paraId="3CFD2409" w14:textId="77777777" w:rsidR="00C238C3" w:rsidRDefault="00C238C3" w:rsidP="00AC5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02647" w14:textId="77777777" w:rsidR="00C238C3" w:rsidRDefault="00C238C3" w:rsidP="00AC5A97">
      <w:r>
        <w:separator/>
      </w:r>
    </w:p>
  </w:footnote>
  <w:footnote w:type="continuationSeparator" w:id="0">
    <w:p w14:paraId="7460949E" w14:textId="77777777" w:rsidR="00C238C3" w:rsidRDefault="00C238C3" w:rsidP="00AC5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19B512D"/>
    <w:rsid w:val="00010FDB"/>
    <w:rsid w:val="00AC5A97"/>
    <w:rsid w:val="00C238C3"/>
    <w:rsid w:val="0294025B"/>
    <w:rsid w:val="11150B98"/>
    <w:rsid w:val="149F5944"/>
    <w:rsid w:val="184B135A"/>
    <w:rsid w:val="45774741"/>
    <w:rsid w:val="719B512D"/>
    <w:rsid w:val="7363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ABFE34"/>
  <w15:docId w15:val="{8EAB2866-BD4C-481B-9D57-727968E6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C5A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C5A9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AC5A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C5A9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心鸢^Yann</dc:creator>
  <cp:lastModifiedBy>Administrator</cp:lastModifiedBy>
  <cp:revision>2</cp:revision>
  <dcterms:created xsi:type="dcterms:W3CDTF">2025-10-11T15:05:00Z</dcterms:created>
  <dcterms:modified xsi:type="dcterms:W3CDTF">2025-10-14T09:08:00Z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