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06DB0">
      <w:pPr>
        <w:ind w:firstLine="1760" w:firstLineChars="400"/>
        <w:rPr>
          <w:sz w:val="44"/>
        </w:rPr>
      </w:pPr>
    </w:p>
    <w:p w14:paraId="055CD8C6">
      <w:pPr>
        <w:ind w:firstLine="1760" w:firstLineChars="400"/>
        <w:rPr>
          <w:sz w:val="44"/>
        </w:rPr>
      </w:pPr>
    </w:p>
    <w:p w14:paraId="42CCEA67">
      <w:pPr>
        <w:spacing w:after="156" w:afterLines="50"/>
        <w:ind w:firstLine="0" w:firstLineChars="0"/>
        <w:jc w:val="center"/>
        <w:rPr>
          <w:rFonts w:ascii="黑体" w:hAnsi="黑体" w:eastAsia="黑体"/>
          <w:sz w:val="48"/>
          <w:szCs w:val="48"/>
        </w:rPr>
      </w:pPr>
      <w:r>
        <w:rPr>
          <w:rFonts w:hint="eastAsia" w:ascii="黑体" w:hAnsi="黑体" w:eastAsia="黑体"/>
          <w:sz w:val="48"/>
          <w:szCs w:val="48"/>
        </w:rPr>
        <w:t>北京交通大学经济管理学院</w:t>
      </w:r>
    </w:p>
    <w:p w14:paraId="1D0CA4D0">
      <w:pPr>
        <w:spacing w:before="312" w:beforeLines="100" w:line="240" w:lineRule="auto"/>
        <w:ind w:firstLine="0" w:firstLineChars="0"/>
        <w:jc w:val="center"/>
        <w:rPr>
          <w:rFonts w:eastAsia="楷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eastAsia="楷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会计/审计</w:t>
      </w:r>
      <w:r>
        <w:rPr>
          <w:rFonts w:hint="eastAsia" w:eastAsia="楷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专业硕士学位论文</w:t>
      </w:r>
    </w:p>
    <w:p w14:paraId="0338E201">
      <w:pPr>
        <w:ind w:firstLine="0" w:firstLineChars="0"/>
        <w:jc w:val="center"/>
        <w:rPr>
          <w:szCs w:val="21"/>
        </w:rPr>
      </w:pPr>
    </w:p>
    <w:p w14:paraId="30C707C3">
      <w:pPr>
        <w:ind w:firstLine="0" w:firstLineChars="0"/>
        <w:jc w:val="center"/>
        <w:rPr>
          <w:szCs w:val="21"/>
        </w:rPr>
      </w:pPr>
    </w:p>
    <w:p w14:paraId="3EF9A77E">
      <w:pPr>
        <w:ind w:firstLine="0" w:firstLineChars="0"/>
        <w:jc w:val="center"/>
        <w:rPr>
          <w:szCs w:val="21"/>
        </w:rPr>
      </w:pPr>
    </w:p>
    <w:p w14:paraId="7DF3C9B2">
      <w:pPr>
        <w:ind w:firstLine="0" w:firstLineChars="0"/>
        <w:jc w:val="center"/>
        <w:rPr>
          <w:rFonts w:ascii="微软雅黑" w:hAnsi="微软雅黑" w:eastAsia="微软雅黑"/>
          <w:color w:val="000000" w:themeColor="text1"/>
          <w:sz w:val="44"/>
          <w:szCs w:val="44"/>
          <w:shd w:val="pct10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sz w:val="44"/>
          <w:szCs w:val="44"/>
          <w:shd w:val="pct10" w:color="auto" w:fill="FFFFFF"/>
          <w14:textFill>
            <w14:solidFill>
              <w14:schemeClr w14:val="tx1"/>
            </w14:solidFill>
          </w14:textFill>
        </w:rPr>
        <w:t>开题报告</w:t>
      </w:r>
    </w:p>
    <w:p w14:paraId="3719871B">
      <w:pPr>
        <w:ind w:firstLine="720"/>
        <w:rPr>
          <w:rFonts w:eastAsia="黑体"/>
          <w:sz w:val="36"/>
        </w:rPr>
      </w:pPr>
    </w:p>
    <w:p w14:paraId="1C7A0B68">
      <w:pPr>
        <w:ind w:firstLine="1440"/>
        <w:rPr>
          <w:sz w:val="72"/>
        </w:rPr>
      </w:pP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5534"/>
      </w:tblGrid>
      <w:tr w14:paraId="39F90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44DE1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论文题目：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 w:themeFill="background1"/>
            <w:vAlign w:val="bottom"/>
          </w:tcPr>
          <w:p w14:paraId="52FC73F3">
            <w:pPr>
              <w:spacing w:line="440" w:lineRule="exact"/>
              <w:ind w:firstLine="0" w:firstLineChars="0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30"/>
                <w:szCs w:val="30"/>
              </w:rPr>
              <w:t>XXXXXXXXXXXXXXXXXXXXXX</w:t>
            </w:r>
          </w:p>
        </w:tc>
      </w:tr>
      <w:tr w14:paraId="2704E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1C7B419">
            <w:pPr>
              <w:ind w:firstLine="0" w:firstLineChars="0"/>
              <w:jc w:val="right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color w:val="FFFFFF" w:themeColor="background1"/>
                <w:sz w:val="28"/>
                <w14:textFill>
                  <w14:solidFill>
                    <w14:schemeClr w14:val="bg1"/>
                  </w14:solidFill>
                </w14:textFill>
              </w:rPr>
              <w:t>论文题目：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0554F342">
            <w:pPr>
              <w:pStyle w:val="24"/>
              <w:spacing w:line="440" w:lineRule="exact"/>
              <w:ind w:left="360" w:firstLine="900" w:firstLineChars="300"/>
              <w:jc w:val="right"/>
              <w:rPr>
                <w:sz w:val="30"/>
                <w:szCs w:val="30"/>
              </w:rPr>
            </w:pPr>
          </w:p>
        </w:tc>
      </w:tr>
      <w:tr w14:paraId="08ED3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20247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学生姓名：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337E220E">
            <w:pPr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ABC</w:t>
            </w:r>
          </w:p>
        </w:tc>
      </w:tr>
      <w:tr w14:paraId="31809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7CB90"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专　　业：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33391FAA">
            <w:pPr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会计 / 审计专硕</w:t>
            </w:r>
          </w:p>
        </w:tc>
      </w:tr>
      <w:tr w14:paraId="2A756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5572D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    号：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3B0E30DD">
            <w:pPr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400000</w:t>
            </w:r>
          </w:p>
        </w:tc>
      </w:tr>
      <w:tr w14:paraId="3E0A5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E5AF3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导师签字：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1FC40541">
            <w:pPr>
              <w:spacing w:line="440" w:lineRule="exact"/>
              <w:ind w:firstLine="562"/>
              <w:jc w:val="center"/>
              <w:rPr>
                <w:b/>
                <w:sz w:val="28"/>
                <w:szCs w:val="28"/>
              </w:rPr>
            </w:pPr>
          </w:p>
        </w:tc>
      </w:tr>
      <w:tr w14:paraId="484C8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95E37">
            <w:pPr>
              <w:spacing w:line="360" w:lineRule="exact"/>
              <w:ind w:firstLine="0" w:firstLineChars="0"/>
              <w:jc w:val="center"/>
              <w:rPr>
                <w:rFonts w:hint="eastAsia"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提交日期：</w:t>
            </w:r>
          </w:p>
        </w:tc>
        <w:tc>
          <w:tcPr>
            <w:tcW w:w="5534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  <w:vAlign w:val="bottom"/>
          </w:tcPr>
          <w:p w14:paraId="58802D09">
            <w:pPr>
              <w:spacing w:line="440" w:lineRule="exact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2025年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19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14:paraId="3C3A7940">
      <w:pPr>
        <w:tabs>
          <w:tab w:val="left" w:pos="1134"/>
        </w:tabs>
        <w:ind w:firstLine="422"/>
        <w:rPr>
          <w:b/>
        </w:rPr>
      </w:pPr>
    </w:p>
    <w:p w14:paraId="2A4A5349">
      <w:pPr>
        <w:tabs>
          <w:tab w:val="left" w:pos="1134"/>
        </w:tabs>
        <w:ind w:firstLine="422"/>
        <w:rPr>
          <w:b/>
        </w:rPr>
      </w:pPr>
    </w:p>
    <w:p w14:paraId="663591BA">
      <w:pPr>
        <w:spacing w:line="240" w:lineRule="auto"/>
        <w:ind w:firstLine="0" w:firstLineChars="0"/>
        <w:jc w:val="center"/>
        <w:rPr>
          <w:rStyle w:val="39"/>
          <w:sz w:val="18"/>
          <w:szCs w:val="18"/>
        </w:rPr>
      </w:pPr>
    </w:p>
    <w:p w14:paraId="4EC1C0BA">
      <w:pPr>
        <w:spacing w:line="240" w:lineRule="auto"/>
        <w:ind w:firstLine="0" w:firstLineChars="0"/>
        <w:jc w:val="center"/>
        <w:rPr>
          <w:rStyle w:val="39"/>
        </w:rPr>
      </w:pPr>
      <w:bookmarkStart w:id="31" w:name="_GoBack"/>
      <w:bookmarkEnd w:id="31"/>
    </w:p>
    <w:p w14:paraId="30246FDA">
      <w:pPr>
        <w:spacing w:line="240" w:lineRule="auto"/>
        <w:ind w:firstLine="0" w:firstLineChars="0"/>
        <w:jc w:val="center"/>
        <w:rPr>
          <w:rStyle w:val="39"/>
        </w:rPr>
      </w:pPr>
    </w:p>
    <w:p w14:paraId="00E3CB87">
      <w:pPr>
        <w:spacing w:line="240" w:lineRule="auto"/>
        <w:ind w:firstLine="0" w:firstLineChars="0"/>
        <w:jc w:val="center"/>
        <w:rPr>
          <w:rStyle w:val="39"/>
        </w:rPr>
      </w:pPr>
    </w:p>
    <w:p w14:paraId="3E03988A">
      <w:pPr>
        <w:spacing w:line="240" w:lineRule="auto"/>
        <w:ind w:firstLine="0" w:firstLineChars="0"/>
        <w:jc w:val="center"/>
        <w:rPr>
          <w:rStyle w:val="39"/>
        </w:rPr>
      </w:pPr>
    </w:p>
    <w:p w14:paraId="2AFFBD34">
      <w:pPr>
        <w:spacing w:line="240" w:lineRule="auto"/>
        <w:ind w:firstLine="0" w:firstLineChars="0"/>
        <w:jc w:val="center"/>
        <w:rPr>
          <w:rStyle w:val="39"/>
        </w:rPr>
      </w:pPr>
    </w:p>
    <w:p w14:paraId="0261003C">
      <w:pPr>
        <w:spacing w:line="240" w:lineRule="auto"/>
        <w:ind w:firstLine="0" w:firstLineChars="0"/>
        <w:jc w:val="center"/>
        <w:rPr>
          <w:rStyle w:val="39"/>
        </w:rPr>
      </w:pPr>
    </w:p>
    <w:p w14:paraId="241A2B1C">
      <w:pPr>
        <w:spacing w:line="240" w:lineRule="auto"/>
        <w:ind w:firstLine="0" w:firstLineChars="0"/>
        <w:jc w:val="center"/>
        <w:rPr>
          <w:rStyle w:val="39"/>
        </w:rPr>
      </w:pPr>
    </w:p>
    <w:p w14:paraId="31D982BF">
      <w:pPr>
        <w:spacing w:line="240" w:lineRule="auto"/>
        <w:ind w:firstLine="0" w:firstLineChars="0"/>
        <w:jc w:val="center"/>
        <w:rPr>
          <w:rStyle w:val="39"/>
        </w:rPr>
      </w:pPr>
    </w:p>
    <w:p w14:paraId="300A3561">
      <w:pPr>
        <w:spacing w:line="240" w:lineRule="auto"/>
        <w:ind w:firstLine="0" w:firstLineChars="0"/>
        <w:jc w:val="center"/>
        <w:rPr>
          <w:rStyle w:val="39"/>
        </w:rPr>
      </w:pPr>
      <w:r>
        <w:rPr>
          <w:rStyle w:val="39"/>
          <w:color w:val="0000FF"/>
          <w:highlight w:val="yellow"/>
        </w:rPr>
        <w:t>空白页（双面打印时是封页的背面）</w:t>
      </w:r>
    </w:p>
    <w:p w14:paraId="12AE9AA4">
      <w:pPr>
        <w:spacing w:line="240" w:lineRule="auto"/>
        <w:ind w:firstLine="0" w:firstLineChars="0"/>
        <w:jc w:val="center"/>
        <w:rPr>
          <w:rStyle w:val="39"/>
        </w:rPr>
      </w:pPr>
    </w:p>
    <w:p w14:paraId="4F6F353B">
      <w:pPr>
        <w:spacing w:line="240" w:lineRule="auto"/>
        <w:ind w:firstLine="0" w:firstLineChars="0"/>
        <w:jc w:val="center"/>
        <w:rPr>
          <w:rStyle w:val="39"/>
        </w:rPr>
      </w:pPr>
    </w:p>
    <w:p w14:paraId="785A065A">
      <w:pPr>
        <w:spacing w:line="240" w:lineRule="auto"/>
        <w:ind w:firstLine="0" w:firstLineChars="0"/>
        <w:jc w:val="center"/>
        <w:rPr>
          <w:rStyle w:val="39"/>
        </w:rPr>
      </w:pPr>
    </w:p>
    <w:p w14:paraId="30B29672">
      <w:pPr>
        <w:spacing w:line="240" w:lineRule="auto"/>
        <w:ind w:firstLine="0" w:firstLineChars="0"/>
        <w:jc w:val="center"/>
        <w:rPr>
          <w:rStyle w:val="39"/>
        </w:rPr>
      </w:pPr>
      <w:r>
        <w:rPr>
          <w:rStyle w:val="39"/>
          <w:rFonts w:hint="eastAsia"/>
          <w:color w:val="0000FF"/>
          <w:highlight w:val="yellow"/>
        </w:rPr>
        <w:t>为确保格式与字体不变，</w:t>
      </w:r>
      <w:r>
        <w:rPr>
          <w:rStyle w:val="39"/>
          <w:color w:val="0000FF"/>
          <w:highlight w:val="yellow"/>
        </w:rPr>
        <w:t>Word转化为PDF格式后</w:t>
      </w:r>
      <w:r>
        <w:rPr>
          <w:rStyle w:val="39"/>
          <w:rFonts w:hint="eastAsia"/>
          <w:color w:val="0000FF"/>
          <w:highlight w:val="yellow"/>
        </w:rPr>
        <w:t>在</w:t>
      </w:r>
      <w:r>
        <w:rPr>
          <w:rStyle w:val="39"/>
          <w:color w:val="0000FF"/>
          <w:highlight w:val="yellow"/>
        </w:rPr>
        <w:t>打印</w:t>
      </w:r>
      <w:r>
        <w:rPr>
          <w:rStyle w:val="39"/>
          <w:rFonts w:hint="eastAsia"/>
          <w:color w:val="0000FF"/>
          <w:highlight w:val="yellow"/>
        </w:rPr>
        <w:t>纸质版</w:t>
      </w:r>
    </w:p>
    <w:p w14:paraId="4E424EAF">
      <w:pPr>
        <w:spacing w:line="240" w:lineRule="auto"/>
        <w:ind w:firstLine="0" w:firstLineChars="0"/>
        <w:jc w:val="center"/>
        <w:rPr>
          <w:rStyle w:val="39"/>
        </w:rPr>
      </w:pPr>
    </w:p>
    <w:p w14:paraId="60D15D0C">
      <w:pPr>
        <w:spacing w:line="240" w:lineRule="auto"/>
        <w:ind w:firstLine="0" w:firstLineChars="0"/>
        <w:jc w:val="center"/>
        <w:rPr>
          <w:rStyle w:val="39"/>
        </w:rPr>
      </w:pPr>
    </w:p>
    <w:p w14:paraId="5AEB8E84">
      <w:pPr>
        <w:spacing w:line="240" w:lineRule="auto"/>
        <w:ind w:firstLine="0" w:firstLineChars="0"/>
        <w:jc w:val="center"/>
        <w:rPr>
          <w:rStyle w:val="39"/>
        </w:rPr>
      </w:pPr>
    </w:p>
    <w:p w14:paraId="19C75325">
      <w:pPr>
        <w:spacing w:line="240" w:lineRule="auto"/>
        <w:ind w:firstLine="0" w:firstLineChars="0"/>
        <w:jc w:val="center"/>
        <w:rPr>
          <w:rStyle w:val="39"/>
        </w:rPr>
      </w:pPr>
    </w:p>
    <w:p w14:paraId="0ECD6938">
      <w:pPr>
        <w:spacing w:line="240" w:lineRule="auto"/>
        <w:ind w:firstLine="0" w:firstLineChars="0"/>
        <w:jc w:val="center"/>
        <w:rPr>
          <w:rStyle w:val="39"/>
        </w:rPr>
      </w:pPr>
    </w:p>
    <w:p w14:paraId="794A3459">
      <w:pPr>
        <w:spacing w:line="240" w:lineRule="auto"/>
        <w:ind w:firstLine="0" w:firstLineChars="0"/>
        <w:jc w:val="center"/>
        <w:rPr>
          <w:rStyle w:val="39"/>
        </w:rPr>
      </w:pPr>
    </w:p>
    <w:p w14:paraId="2EC74493">
      <w:pPr>
        <w:spacing w:line="240" w:lineRule="auto"/>
        <w:ind w:firstLine="0" w:firstLineChars="0"/>
        <w:jc w:val="center"/>
        <w:rPr>
          <w:rStyle w:val="39"/>
        </w:rPr>
      </w:pPr>
    </w:p>
    <w:p w14:paraId="2D9E9A30">
      <w:pPr>
        <w:spacing w:line="240" w:lineRule="auto"/>
        <w:ind w:firstLine="0" w:firstLineChars="0"/>
        <w:jc w:val="center"/>
        <w:rPr>
          <w:rStyle w:val="39"/>
        </w:rPr>
      </w:pPr>
    </w:p>
    <w:p w14:paraId="388DF4A9">
      <w:pPr>
        <w:spacing w:line="240" w:lineRule="auto"/>
        <w:ind w:firstLine="0" w:firstLineChars="0"/>
        <w:jc w:val="center"/>
        <w:rPr>
          <w:rStyle w:val="39"/>
        </w:rPr>
      </w:pPr>
    </w:p>
    <w:p w14:paraId="38EFCD57">
      <w:pPr>
        <w:spacing w:line="240" w:lineRule="auto"/>
        <w:ind w:firstLine="0" w:firstLineChars="0"/>
        <w:jc w:val="center"/>
        <w:rPr>
          <w:rStyle w:val="39"/>
        </w:rPr>
      </w:pPr>
    </w:p>
    <w:p w14:paraId="62A54331">
      <w:pPr>
        <w:spacing w:line="240" w:lineRule="auto"/>
        <w:ind w:firstLine="0" w:firstLineChars="0"/>
        <w:jc w:val="center"/>
        <w:rPr>
          <w:rStyle w:val="39"/>
        </w:rPr>
      </w:pPr>
    </w:p>
    <w:p w14:paraId="790F9EAA">
      <w:pPr>
        <w:spacing w:line="240" w:lineRule="auto"/>
        <w:ind w:firstLine="0" w:firstLineChars="0"/>
        <w:jc w:val="center"/>
        <w:rPr>
          <w:rStyle w:val="39"/>
        </w:rPr>
      </w:pPr>
    </w:p>
    <w:p w14:paraId="6746E73A">
      <w:pPr>
        <w:spacing w:line="240" w:lineRule="auto"/>
        <w:ind w:firstLine="0" w:firstLineChars="0"/>
        <w:jc w:val="center"/>
        <w:rPr>
          <w:rStyle w:val="39"/>
        </w:rPr>
      </w:pPr>
    </w:p>
    <w:p w14:paraId="2621857F">
      <w:pPr>
        <w:spacing w:line="240" w:lineRule="auto"/>
        <w:ind w:firstLine="0" w:firstLineChars="0"/>
        <w:jc w:val="center"/>
        <w:rPr>
          <w:rStyle w:val="39"/>
        </w:rPr>
      </w:pPr>
    </w:p>
    <w:p w14:paraId="6F0B226A">
      <w:pPr>
        <w:spacing w:line="240" w:lineRule="auto"/>
        <w:ind w:firstLine="0" w:firstLineChars="0"/>
        <w:jc w:val="center"/>
        <w:rPr>
          <w:rStyle w:val="39"/>
        </w:rPr>
      </w:pPr>
    </w:p>
    <w:p w14:paraId="19342F13">
      <w:pPr>
        <w:spacing w:line="240" w:lineRule="auto"/>
        <w:ind w:firstLine="0" w:firstLineChars="0"/>
        <w:jc w:val="center"/>
        <w:rPr>
          <w:rStyle w:val="39"/>
        </w:rPr>
      </w:pPr>
    </w:p>
    <w:p w14:paraId="01FEBB68">
      <w:pPr>
        <w:spacing w:line="240" w:lineRule="auto"/>
        <w:ind w:firstLine="0" w:firstLineChars="0"/>
        <w:jc w:val="center"/>
        <w:rPr>
          <w:rStyle w:val="39"/>
        </w:rPr>
      </w:pPr>
    </w:p>
    <w:p w14:paraId="24682D8B">
      <w:pPr>
        <w:spacing w:line="240" w:lineRule="auto"/>
        <w:ind w:firstLine="0" w:firstLineChars="0"/>
        <w:jc w:val="center"/>
        <w:rPr>
          <w:rStyle w:val="39"/>
        </w:rPr>
      </w:pPr>
    </w:p>
    <w:p w14:paraId="4BA80025">
      <w:pPr>
        <w:spacing w:line="240" w:lineRule="auto"/>
        <w:ind w:firstLine="0" w:firstLineChars="0"/>
        <w:jc w:val="center"/>
        <w:rPr>
          <w:rStyle w:val="39"/>
        </w:rPr>
      </w:pPr>
    </w:p>
    <w:p w14:paraId="071A6356">
      <w:pPr>
        <w:spacing w:line="240" w:lineRule="auto"/>
        <w:ind w:firstLine="0" w:firstLineChars="0"/>
        <w:jc w:val="center"/>
        <w:rPr>
          <w:rStyle w:val="39"/>
        </w:rPr>
      </w:pPr>
    </w:p>
    <w:p w14:paraId="1A619031">
      <w:pPr>
        <w:spacing w:line="240" w:lineRule="auto"/>
        <w:ind w:firstLine="0" w:firstLineChars="0"/>
        <w:jc w:val="center"/>
        <w:rPr>
          <w:rStyle w:val="39"/>
        </w:rPr>
      </w:pPr>
    </w:p>
    <w:p w14:paraId="2BE57940">
      <w:pPr>
        <w:spacing w:line="240" w:lineRule="auto"/>
        <w:ind w:firstLine="0" w:firstLineChars="0"/>
        <w:jc w:val="center"/>
        <w:rPr>
          <w:rStyle w:val="39"/>
        </w:rPr>
      </w:pPr>
    </w:p>
    <w:p w14:paraId="1D6950BD">
      <w:pPr>
        <w:spacing w:line="240" w:lineRule="auto"/>
        <w:ind w:firstLine="0" w:firstLineChars="0"/>
        <w:jc w:val="center"/>
        <w:rPr>
          <w:rStyle w:val="39"/>
        </w:rPr>
      </w:pPr>
    </w:p>
    <w:p w14:paraId="6C4B16E2">
      <w:pPr>
        <w:spacing w:line="240" w:lineRule="auto"/>
        <w:ind w:firstLine="0" w:firstLineChars="0"/>
        <w:jc w:val="center"/>
        <w:rPr>
          <w:rStyle w:val="39"/>
        </w:rPr>
      </w:pPr>
    </w:p>
    <w:p w14:paraId="17B9CD19">
      <w:pPr>
        <w:spacing w:line="240" w:lineRule="auto"/>
        <w:ind w:firstLine="0" w:firstLineChars="0"/>
        <w:jc w:val="center"/>
        <w:rPr>
          <w:rStyle w:val="39"/>
        </w:rPr>
      </w:pPr>
    </w:p>
    <w:p w14:paraId="4DFDE843">
      <w:pPr>
        <w:spacing w:line="240" w:lineRule="auto"/>
        <w:ind w:firstLine="0" w:firstLineChars="0"/>
        <w:jc w:val="center"/>
        <w:rPr>
          <w:rStyle w:val="39"/>
        </w:rPr>
      </w:pPr>
    </w:p>
    <w:p w14:paraId="20C42450">
      <w:pPr>
        <w:spacing w:line="240" w:lineRule="auto"/>
        <w:ind w:firstLine="0" w:firstLineChars="0"/>
        <w:jc w:val="center"/>
        <w:rPr>
          <w:rStyle w:val="39"/>
        </w:rPr>
      </w:pPr>
    </w:p>
    <w:p w14:paraId="1FB1DFF7">
      <w:pPr>
        <w:spacing w:line="240" w:lineRule="auto"/>
        <w:ind w:firstLine="0" w:firstLineChars="0"/>
        <w:jc w:val="center"/>
        <w:rPr>
          <w:rStyle w:val="39"/>
        </w:rPr>
      </w:pPr>
    </w:p>
    <w:p w14:paraId="05E9C47A">
      <w:pPr>
        <w:spacing w:line="240" w:lineRule="auto"/>
        <w:ind w:firstLine="0" w:firstLineChars="0"/>
        <w:jc w:val="center"/>
        <w:rPr>
          <w:rStyle w:val="39"/>
        </w:rPr>
      </w:pPr>
    </w:p>
    <w:p w14:paraId="74232335">
      <w:pPr>
        <w:spacing w:line="240" w:lineRule="auto"/>
        <w:ind w:firstLine="0" w:firstLineChars="0"/>
        <w:jc w:val="center"/>
        <w:rPr>
          <w:rStyle w:val="39"/>
        </w:rPr>
      </w:pPr>
    </w:p>
    <w:p w14:paraId="030A8C83">
      <w:pPr>
        <w:spacing w:line="240" w:lineRule="auto"/>
        <w:ind w:firstLine="0" w:firstLineChars="0"/>
        <w:jc w:val="center"/>
        <w:rPr>
          <w:rStyle w:val="39"/>
        </w:rPr>
      </w:pPr>
    </w:p>
    <w:p w14:paraId="46BD3290">
      <w:pPr>
        <w:spacing w:line="240" w:lineRule="auto"/>
        <w:ind w:firstLine="0" w:firstLineChars="0"/>
        <w:jc w:val="center"/>
        <w:rPr>
          <w:rStyle w:val="39"/>
        </w:rPr>
      </w:pPr>
    </w:p>
    <w:p w14:paraId="6349A843">
      <w:pPr>
        <w:spacing w:line="240" w:lineRule="auto"/>
        <w:ind w:firstLine="0" w:firstLineChars="0"/>
        <w:jc w:val="center"/>
        <w:rPr>
          <w:rStyle w:val="39"/>
        </w:rPr>
      </w:pPr>
    </w:p>
    <w:p w14:paraId="28A75B81">
      <w:pPr>
        <w:spacing w:line="240" w:lineRule="auto"/>
        <w:ind w:firstLine="0" w:firstLineChars="0"/>
        <w:jc w:val="center"/>
        <w:rPr>
          <w:rStyle w:val="39"/>
        </w:rPr>
      </w:pPr>
    </w:p>
    <w:p w14:paraId="1770A009">
      <w:pPr>
        <w:spacing w:line="240" w:lineRule="auto"/>
        <w:ind w:firstLine="0" w:firstLineChars="0"/>
        <w:jc w:val="center"/>
        <w:rPr>
          <w:rStyle w:val="39"/>
        </w:rPr>
      </w:pPr>
    </w:p>
    <w:p w14:paraId="758A8B2C">
      <w:pPr>
        <w:spacing w:line="240" w:lineRule="auto"/>
        <w:ind w:firstLine="0" w:firstLineChars="0"/>
        <w:jc w:val="center"/>
        <w:rPr>
          <w:rStyle w:val="39"/>
        </w:rPr>
      </w:pPr>
    </w:p>
    <w:p w14:paraId="1BC8FD0A">
      <w:pPr>
        <w:ind w:firstLine="420"/>
      </w:pPr>
    </w:p>
    <w:p w14:paraId="08A0354A">
      <w:pPr>
        <w:ind w:firstLine="420"/>
      </w:pPr>
    </w:p>
    <w:p w14:paraId="05290465">
      <w:pPr>
        <w:ind w:firstLine="0" w:firstLineChars="0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开题报告</w:t>
      </w:r>
      <w:r>
        <w:rPr>
          <w:rFonts w:eastAsia="黑体"/>
          <w:sz w:val="32"/>
          <w:szCs w:val="32"/>
        </w:rPr>
        <w:t>摘要</w:t>
      </w:r>
    </w:p>
    <w:p w14:paraId="6680EC46">
      <w:pPr>
        <w:ind w:firstLine="0" w:firstLineChars="0"/>
        <w:jc w:val="left"/>
        <w:rPr>
          <w:szCs w:val="21"/>
        </w:rPr>
      </w:pPr>
    </w:p>
    <w:p w14:paraId="7AF53189">
      <w:pPr>
        <w:spacing w:line="400" w:lineRule="exact"/>
        <w:ind w:firstLine="0" w:firstLineChars="0"/>
        <w:rPr>
          <w:sz w:val="24"/>
        </w:rPr>
      </w:pPr>
      <w:r>
        <w:rPr>
          <w:sz w:val="24"/>
        </w:rPr>
        <w:t>研究背景与研究问题（表述清晰）</w:t>
      </w:r>
    </w:p>
    <w:p w14:paraId="2B7A5B7E">
      <w:pPr>
        <w:spacing w:line="400" w:lineRule="exact"/>
        <w:ind w:firstLine="0" w:firstLineChars="0"/>
        <w:rPr>
          <w:sz w:val="24"/>
        </w:rPr>
      </w:pPr>
      <w:r>
        <w:rPr>
          <w:sz w:val="24"/>
        </w:rPr>
        <w:t>研究现状</w:t>
      </w:r>
    </w:p>
    <w:p w14:paraId="1014BB08">
      <w:pPr>
        <w:spacing w:line="400" w:lineRule="exact"/>
        <w:ind w:firstLine="0" w:firstLineChars="0"/>
        <w:rPr>
          <w:sz w:val="24"/>
        </w:rPr>
      </w:pPr>
      <w:r>
        <w:rPr>
          <w:sz w:val="24"/>
        </w:rPr>
        <w:t>研究思路与研究方法</w:t>
      </w:r>
    </w:p>
    <w:p w14:paraId="0657D59C">
      <w:pPr>
        <w:spacing w:line="400" w:lineRule="exact"/>
        <w:ind w:firstLine="0" w:firstLineChars="0"/>
        <w:rPr>
          <w:sz w:val="24"/>
        </w:rPr>
      </w:pPr>
      <w:r>
        <w:rPr>
          <w:sz w:val="24"/>
        </w:rPr>
        <w:t>预期目标与创新点</w:t>
      </w:r>
    </w:p>
    <w:p w14:paraId="72AA81E2">
      <w:pPr>
        <w:spacing w:line="400" w:lineRule="exact"/>
        <w:ind w:firstLine="0" w:firstLineChars="0"/>
        <w:rPr>
          <w:sz w:val="24"/>
        </w:rPr>
      </w:pPr>
      <w:r>
        <w:rPr>
          <w:sz w:val="24"/>
        </w:rPr>
        <w:t>应用价值</w:t>
      </w:r>
    </w:p>
    <w:p w14:paraId="1245AE7F">
      <w:pPr>
        <w:ind w:firstLine="420"/>
      </w:pPr>
    </w:p>
    <w:p w14:paraId="1643E720">
      <w:pPr>
        <w:ind w:firstLine="420"/>
      </w:pPr>
    </w:p>
    <w:p w14:paraId="460677D0">
      <w:pPr>
        <w:ind w:firstLine="420"/>
      </w:pPr>
    </w:p>
    <w:p w14:paraId="012F4174">
      <w:pPr>
        <w:ind w:firstLine="420"/>
      </w:pPr>
    </w:p>
    <w:p w14:paraId="0CEEBF48">
      <w:pPr>
        <w:ind w:firstLine="420"/>
      </w:pPr>
    </w:p>
    <w:p w14:paraId="3E2CF337">
      <w:pPr>
        <w:ind w:firstLine="420"/>
      </w:pPr>
    </w:p>
    <w:p w14:paraId="5D7B63F3">
      <w:pPr>
        <w:ind w:firstLine="420"/>
      </w:pPr>
    </w:p>
    <w:p w14:paraId="61B65710">
      <w:pPr>
        <w:ind w:firstLine="420"/>
      </w:pPr>
    </w:p>
    <w:p w14:paraId="2B36EF55">
      <w:pPr>
        <w:ind w:firstLine="420"/>
      </w:pPr>
    </w:p>
    <w:p w14:paraId="758866A5">
      <w:pPr>
        <w:ind w:firstLine="420"/>
      </w:pPr>
    </w:p>
    <w:p w14:paraId="0CD6AED2">
      <w:pPr>
        <w:ind w:firstLine="420"/>
      </w:pPr>
    </w:p>
    <w:p w14:paraId="22FD70E7">
      <w:pPr>
        <w:ind w:firstLine="0" w:firstLineChars="0"/>
      </w:pPr>
    </w:p>
    <w:p w14:paraId="6FE113C0">
      <w:pPr>
        <w:ind w:firstLine="420"/>
      </w:pPr>
    </w:p>
    <w:p w14:paraId="28BF91AE">
      <w:pPr>
        <w:ind w:firstLine="420"/>
      </w:pPr>
    </w:p>
    <w:p w14:paraId="58448D76">
      <w:pPr>
        <w:ind w:firstLine="0" w:firstLineChars="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p w14:paraId="58F3CC1F">
      <w:pPr>
        <w:ind w:firstLine="0" w:firstLineChars="0"/>
        <w:jc w:val="center"/>
        <w:rPr>
          <w:rFonts w:eastAsia="黑体"/>
          <w:sz w:val="30"/>
          <w:szCs w:val="30"/>
        </w:rPr>
      </w:pPr>
      <w:bookmarkStart w:id="0" w:name="_Toc475799364"/>
    </w:p>
    <w:p w14:paraId="1BEA9C74">
      <w:pPr>
        <w:ind w:firstLine="0" w:firstLineChars="0"/>
        <w:jc w:val="center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</w:rPr>
        <w:t>开题报告</w:t>
      </w:r>
      <w:r>
        <w:rPr>
          <w:rFonts w:eastAsia="黑体"/>
          <w:sz w:val="30"/>
          <w:szCs w:val="30"/>
        </w:rPr>
        <w:t>目录</w:t>
      </w:r>
      <w:bookmarkEnd w:id="0"/>
    </w:p>
    <w:p w14:paraId="1280C3CB">
      <w:pPr>
        <w:ind w:firstLine="0" w:firstLineChars="0"/>
        <w:jc w:val="center"/>
        <w:rPr>
          <w:rFonts w:eastAsia="黑体"/>
          <w:sz w:val="30"/>
          <w:szCs w:val="30"/>
        </w:rPr>
      </w:pPr>
    </w:p>
    <w:p w14:paraId="5D2EF9BC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fldChar w:fldCharType="begin"/>
      </w:r>
      <w:r>
        <w:instrText xml:space="preserve"> HYPERLINK \l "_Toc177131400" </w:instrText>
      </w:r>
      <w:r>
        <w:fldChar w:fldCharType="separate"/>
      </w:r>
      <w:r>
        <w:rPr>
          <w:rStyle w:val="23"/>
          <w:rFonts w:hint="eastAsia"/>
        </w:rPr>
        <w:t>1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选题背景与立论依据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6E2F9343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"_Toc177131401" </w:instrText>
      </w:r>
      <w:r>
        <w:fldChar w:fldCharType="separate"/>
      </w:r>
      <w:r>
        <w:rPr>
          <w:rStyle w:val="23"/>
          <w:rFonts w:hint="eastAsia"/>
        </w:rPr>
        <w:t>1.1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选题背景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_Toc177131401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323155BF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"_Toc177131402" </w:instrText>
      </w:r>
      <w:r>
        <w:fldChar w:fldCharType="separate"/>
      </w:r>
      <w:r>
        <w:rPr>
          <w:rStyle w:val="23"/>
          <w:rFonts w:hint="eastAsia"/>
        </w:rPr>
        <w:t>1.2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研究问题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_Toc177131402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9B34326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"_Toc177131403" </w:instrText>
      </w:r>
      <w:r>
        <w:fldChar w:fldCharType="separate"/>
      </w:r>
      <w:r>
        <w:rPr>
          <w:rStyle w:val="23"/>
          <w:rFonts w:hint="eastAsia"/>
        </w:rPr>
        <w:t>1.3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研究现状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_Toc177131403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5D23DC93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"_Toc177131404" </w:instrText>
      </w:r>
      <w:r>
        <w:fldChar w:fldCharType="separate"/>
      </w:r>
      <w:r>
        <w:rPr>
          <w:rStyle w:val="23"/>
          <w:rFonts w:hint="eastAsia"/>
        </w:rPr>
        <w:t>1.4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预期目标与创新点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_Toc177131404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1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43D1D017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"_Toc177131405" </w:instrText>
      </w:r>
      <w:r>
        <w:fldChar w:fldCharType="separate"/>
      </w:r>
      <w:r>
        <w:rPr>
          <w:rStyle w:val="23"/>
          <w:rFonts w:hint="eastAsia"/>
        </w:rPr>
        <w:t>2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文献回顾与理论基础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_Toc177131405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2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6328D047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"_Toc177131406" </w:instrText>
      </w:r>
      <w:r>
        <w:fldChar w:fldCharType="separate"/>
      </w:r>
      <w:r>
        <w:rPr>
          <w:rStyle w:val="23"/>
          <w:rFonts w:hint="eastAsia"/>
        </w:rPr>
        <w:t>2.1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文献回顾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_Toc177131406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2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FCB3066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"_Toc177131407" </w:instrText>
      </w:r>
      <w:r>
        <w:fldChar w:fldCharType="separate"/>
      </w:r>
      <w:r>
        <w:rPr>
          <w:rStyle w:val="23"/>
          <w:rFonts w:hint="eastAsia"/>
        </w:rPr>
        <w:t>2.2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理论基础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2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10C9585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"_Toc177131408" </w:instrText>
      </w:r>
      <w:r>
        <w:fldChar w:fldCharType="separate"/>
      </w:r>
      <w:r>
        <w:rPr>
          <w:rStyle w:val="23"/>
          <w:rFonts w:hint="eastAsia"/>
        </w:rPr>
        <w:t>3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研究内容与分析方法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3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7AD0C855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"_Toc177131409" </w:instrText>
      </w:r>
      <w:r>
        <w:fldChar w:fldCharType="separate"/>
      </w:r>
      <w:r>
        <w:rPr>
          <w:rStyle w:val="23"/>
          <w:rFonts w:hint="eastAsia"/>
        </w:rPr>
        <w:t>3.1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研究内容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_Toc177131409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3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36A26DD9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"_Toc177131410" </w:instrText>
      </w:r>
      <w:r>
        <w:fldChar w:fldCharType="separate"/>
      </w:r>
      <w:r>
        <w:rPr>
          <w:rStyle w:val="23"/>
          <w:rFonts w:hint="eastAsia"/>
        </w:rPr>
        <w:t>3.2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分析方法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3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105CF92C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"_Toc177131411" </w:instrText>
      </w:r>
      <w:r>
        <w:fldChar w:fldCharType="separate"/>
      </w:r>
      <w:r>
        <w:rPr>
          <w:rStyle w:val="23"/>
          <w:rFonts w:hint="eastAsia"/>
        </w:rPr>
        <w:t>4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案例概况与研究设计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_Toc177131411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59CFD092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"_Toc177131412" </w:instrText>
      </w:r>
      <w:r>
        <w:fldChar w:fldCharType="separate"/>
      </w:r>
      <w:r>
        <w:rPr>
          <w:rStyle w:val="23"/>
          <w:rFonts w:hint="eastAsia"/>
        </w:rPr>
        <w:t>4.1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案例选择与案例概况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_Toc177131412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148144BD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"_Toc177131413" </w:instrText>
      </w:r>
      <w:r>
        <w:fldChar w:fldCharType="separate"/>
      </w:r>
      <w:r>
        <w:rPr>
          <w:rStyle w:val="23"/>
          <w:rFonts w:hint="eastAsia"/>
        </w:rPr>
        <w:t>4.2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研究方法与数据来源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_Toc177131413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3E36B604">
      <w:pPr>
        <w:pStyle w:val="17"/>
        <w:tabs>
          <w:tab w:val="left" w:pos="1260"/>
          <w:tab w:val="right" w:leader="dot" w:pos="9060"/>
        </w:tabs>
        <w:ind w:left="315" w:firstLine="360"/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"_Toc177131414" </w:instrText>
      </w:r>
      <w:r>
        <w:fldChar w:fldCharType="separate"/>
      </w:r>
      <w:r>
        <w:rPr>
          <w:rStyle w:val="23"/>
          <w:rFonts w:hint="eastAsia"/>
        </w:rPr>
        <w:t>4.3</w:t>
      </w:r>
      <w:r>
        <w:rPr>
          <w:rFonts w:hint="eastAsia" w:asciiTheme="minorHAnsi" w:hAnsiTheme="minorHAnsi" w:eastAsiaTheme="minorEastAsia" w:cstheme="minorBidi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案例分析的研究设计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_Toc177131414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53F18980">
      <w:pPr>
        <w:pStyle w:val="11"/>
        <w:ind w:firstLine="283"/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</w:pPr>
      <w:r>
        <w:fldChar w:fldCharType="begin"/>
      </w:r>
      <w:r>
        <w:instrText xml:space="preserve"> HYPERLINK \l "_Toc177131415" </w:instrText>
      </w:r>
      <w:r>
        <w:fldChar w:fldCharType="separate"/>
      </w:r>
      <w:r>
        <w:rPr>
          <w:rStyle w:val="23"/>
          <w:rFonts w:hint="eastAsia"/>
        </w:rPr>
        <w:t>4.3.1</w:t>
      </w:r>
      <w:r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  <w:tab/>
      </w:r>
      <w:r>
        <w:rPr>
          <w:rStyle w:val="23"/>
          <w:rFonts w:hint="eastAsia"/>
        </w:rPr>
        <w:t>案例研究设计框架图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_Toc177131415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7434C95D">
      <w:pPr>
        <w:pStyle w:val="11"/>
        <w:ind w:firstLine="283"/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</w:pPr>
      <w:r>
        <w:fldChar w:fldCharType="begin"/>
      </w:r>
      <w:r>
        <w:instrText xml:space="preserve"> HYPERLINK \l "_Toc177131416" </w:instrText>
      </w:r>
      <w:r>
        <w:fldChar w:fldCharType="separate"/>
      </w:r>
      <w:r>
        <w:rPr>
          <w:rStyle w:val="23"/>
          <w:rFonts w:hint="eastAsia"/>
        </w:rPr>
        <w:t>4.3.2</w:t>
      </w:r>
      <w:r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  <w:tab/>
      </w:r>
      <w:r>
        <w:rPr>
          <w:rStyle w:val="23"/>
          <w:rFonts w:hint="eastAsia"/>
        </w:rPr>
        <w:t>案例分析维度1设计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_Toc177131416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81DFB22">
      <w:pPr>
        <w:pStyle w:val="11"/>
        <w:ind w:firstLine="283"/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</w:pPr>
      <w:r>
        <w:fldChar w:fldCharType="begin"/>
      </w:r>
      <w:r>
        <w:instrText xml:space="preserve"> HYPERLINK \l "_Toc177131417" </w:instrText>
      </w:r>
      <w:r>
        <w:fldChar w:fldCharType="separate"/>
      </w:r>
      <w:r>
        <w:rPr>
          <w:rStyle w:val="23"/>
          <w:rFonts w:hint="eastAsia"/>
        </w:rPr>
        <w:t>4.3.3</w:t>
      </w:r>
      <w:r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  <w:tab/>
      </w:r>
      <w:r>
        <w:rPr>
          <w:rStyle w:val="23"/>
          <w:rFonts w:hint="eastAsia"/>
        </w:rPr>
        <w:t>案例分析维度2设计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_Toc177131417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2138150E">
      <w:pPr>
        <w:pStyle w:val="11"/>
        <w:ind w:firstLine="283"/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</w:pPr>
      <w:r>
        <w:fldChar w:fldCharType="begin"/>
      </w:r>
      <w:r>
        <w:instrText xml:space="preserve"> HYPERLINK \l "_Toc177131418" </w:instrText>
      </w:r>
      <w:r>
        <w:fldChar w:fldCharType="separate"/>
      </w:r>
      <w:r>
        <w:rPr>
          <w:rStyle w:val="23"/>
          <w:rFonts w:hint="eastAsia"/>
        </w:rPr>
        <w:t>4.3.4</w:t>
      </w:r>
      <w:r>
        <w:rPr>
          <w:rFonts w:hint="eastAsia" w:asciiTheme="minorHAnsi" w:hAnsiTheme="minorHAnsi" w:eastAsiaTheme="minorEastAsia" w:cstheme="minorBidi"/>
          <w:kern w:val="2"/>
          <w:sz w:val="21"/>
          <w14:ligatures w14:val="standardContextual"/>
        </w:rPr>
        <w:tab/>
      </w:r>
      <w:r>
        <w:rPr>
          <w:rStyle w:val="23"/>
          <w:rFonts w:hint="eastAsia"/>
        </w:rPr>
        <w:t>案例分析维度3设计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_Toc177131418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4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7F8C7B6B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"_Toc177131419" </w:instrText>
      </w:r>
      <w:r>
        <w:fldChar w:fldCharType="separate"/>
      </w:r>
      <w:r>
        <w:rPr>
          <w:rStyle w:val="23"/>
          <w:rFonts w:hint="eastAsia"/>
        </w:rPr>
        <w:t>5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学位论文写作提纲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_Toc177131419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6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4B67C70F">
      <w:pPr>
        <w:pStyle w:val="16"/>
        <w:ind w:left="105" w:firstLine="120"/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</w:pPr>
      <w:r>
        <w:fldChar w:fldCharType="begin"/>
      </w:r>
      <w:r>
        <w:instrText xml:space="preserve"> HYPERLINK \l "_Toc177131420" </w:instrText>
      </w:r>
      <w:r>
        <w:fldChar w:fldCharType="separate"/>
      </w:r>
      <w:r>
        <w:rPr>
          <w:rStyle w:val="23"/>
          <w:rFonts w:hint="eastAsia"/>
        </w:rPr>
        <w:t>6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2"/>
          <w14:ligatures w14:val="standardContextual"/>
        </w:rPr>
        <w:tab/>
      </w:r>
      <w:r>
        <w:rPr>
          <w:rStyle w:val="23"/>
          <w:rFonts w:hint="eastAsia"/>
        </w:rPr>
        <w:t>参考文献</w:t>
      </w:r>
      <w:r>
        <w:rPr>
          <w:rFonts w:hint="eastAsia"/>
        </w:rPr>
        <w:tab/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</w:instrText>
      </w:r>
      <w:r>
        <w:instrText xml:space="preserve">PAGEREF _Toc177131420 \h</w:instrText>
      </w:r>
      <w:r>
        <w:rPr>
          <w:rFonts w:hint="eastAsia"/>
        </w:rPr>
        <w:instrText xml:space="preserve"> </w:instrText>
      </w:r>
      <w:r>
        <w:rPr>
          <w:rFonts w:hint="eastAsia"/>
        </w:rPr>
        <w:fldChar w:fldCharType="separate"/>
      </w:r>
      <w:r>
        <w:t>8</w:t>
      </w:r>
      <w:r>
        <w:rPr>
          <w:rFonts w:hint="eastAsia"/>
        </w:rPr>
        <w:fldChar w:fldCharType="end"/>
      </w:r>
      <w:r>
        <w:rPr>
          <w:rFonts w:hint="eastAsia"/>
        </w:rPr>
        <w:fldChar w:fldCharType="end"/>
      </w:r>
    </w:p>
    <w:p w14:paraId="33A619E7">
      <w:pPr>
        <w:tabs>
          <w:tab w:val="center" w:pos="4535"/>
        </w:tabs>
        <w:ind w:firstLine="0" w:firstLineChars="0"/>
        <w:rPr>
          <w:rFonts w:eastAsia="黑体"/>
          <w:color w:val="0000FF"/>
          <w:sz w:val="24"/>
        </w:rPr>
        <w:sectPr>
          <w:footerReference r:id="rId11" w:type="default"/>
          <w:pgSz w:w="11906" w:h="16838"/>
          <w:pgMar w:top="1418" w:right="1418" w:bottom="1418" w:left="1418" w:header="851" w:footer="907" w:gutter="0"/>
          <w:cols w:space="425" w:num="1"/>
          <w:docGrid w:type="lines" w:linePitch="312" w:charSpace="0"/>
        </w:sectPr>
      </w:pPr>
      <w:r>
        <w:rPr>
          <w:rFonts w:eastAsia="黑体"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end"/>
      </w:r>
    </w:p>
    <w:p w14:paraId="063C8A4A">
      <w:pPr>
        <w:tabs>
          <w:tab w:val="center" w:pos="4535"/>
        </w:tabs>
        <w:ind w:firstLine="0" w:firstLineChars="0"/>
        <w:sectPr>
          <w:type w:val="continuous"/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  <w:r>
        <w:rPr>
          <w:rFonts w:eastAsia="黑体"/>
          <w:color w:val="0000FF"/>
          <w:sz w:val="24"/>
        </w:rPr>
        <w:tab/>
      </w:r>
    </w:p>
    <w:p w14:paraId="5B91E46A">
      <w:pPr>
        <w:pStyle w:val="2"/>
      </w:pPr>
      <w:bookmarkStart w:id="1" w:name="_Toc177131400"/>
      <w:bookmarkStart w:id="2" w:name="_Toc409378560"/>
      <w:bookmarkStart w:id="3" w:name="_Toc409378628"/>
      <w:bookmarkStart w:id="4" w:name="_Toc475797063"/>
      <w:r>
        <w:rPr>
          <w:rFonts w:hint="eastAsia"/>
        </w:rPr>
        <w:t>选题背景与立论依据</w:t>
      </w:r>
      <w:bookmarkEnd w:id="1"/>
    </w:p>
    <w:bookmarkEnd w:id="2"/>
    <w:bookmarkEnd w:id="3"/>
    <w:bookmarkEnd w:id="4"/>
    <w:p w14:paraId="06F4A4CE">
      <w:pPr>
        <w:pStyle w:val="3"/>
      </w:pPr>
      <w:bookmarkStart w:id="5" w:name="_Toc177131401"/>
      <w:r>
        <w:rPr>
          <w:rFonts w:hint="eastAsia"/>
        </w:rPr>
        <w:t>选题背景</w:t>
      </w:r>
      <w:bookmarkEnd w:id="5"/>
    </w:p>
    <w:p w14:paraId="718C5CE7">
      <w:pPr>
        <w:ind w:firstLine="480"/>
        <w:rPr>
          <w:sz w:val="24"/>
        </w:rPr>
      </w:pPr>
    </w:p>
    <w:p w14:paraId="76B8C72D">
      <w:pPr>
        <w:ind w:firstLine="480"/>
        <w:rPr>
          <w:sz w:val="24"/>
        </w:rPr>
      </w:pPr>
    </w:p>
    <w:p w14:paraId="7ADA5408">
      <w:pPr>
        <w:ind w:firstLine="480"/>
        <w:rPr>
          <w:sz w:val="24"/>
        </w:rPr>
      </w:pPr>
    </w:p>
    <w:p w14:paraId="6B049273">
      <w:pPr>
        <w:pStyle w:val="3"/>
      </w:pPr>
      <w:bookmarkStart w:id="6" w:name="_Toc177131402"/>
      <w:r>
        <w:rPr>
          <w:rFonts w:hint="eastAsia"/>
        </w:rPr>
        <w:t>研究问题</w:t>
      </w:r>
      <w:bookmarkEnd w:id="6"/>
    </w:p>
    <w:p w14:paraId="29733905">
      <w:pPr>
        <w:spacing w:line="400" w:lineRule="exact"/>
        <w:ind w:firstLine="480"/>
        <w:rPr>
          <w:sz w:val="24"/>
        </w:rPr>
      </w:pPr>
    </w:p>
    <w:p w14:paraId="148310CD">
      <w:pPr>
        <w:spacing w:line="400" w:lineRule="exact"/>
        <w:ind w:firstLine="480"/>
        <w:rPr>
          <w:sz w:val="24"/>
        </w:rPr>
      </w:pPr>
    </w:p>
    <w:p w14:paraId="6B948EA2">
      <w:pPr>
        <w:spacing w:line="400" w:lineRule="exact"/>
        <w:ind w:firstLine="480"/>
        <w:rPr>
          <w:sz w:val="24"/>
        </w:rPr>
      </w:pPr>
    </w:p>
    <w:p w14:paraId="445F3661">
      <w:pPr>
        <w:spacing w:line="400" w:lineRule="exact"/>
        <w:ind w:firstLine="480"/>
        <w:rPr>
          <w:sz w:val="24"/>
        </w:rPr>
      </w:pPr>
    </w:p>
    <w:p w14:paraId="13B5FE9C">
      <w:pPr>
        <w:pStyle w:val="3"/>
      </w:pPr>
      <w:bookmarkStart w:id="7" w:name="_Toc177131403"/>
      <w:r>
        <w:rPr>
          <w:rFonts w:hint="eastAsia"/>
        </w:rPr>
        <w:t>研究现状</w:t>
      </w:r>
      <w:bookmarkEnd w:id="7"/>
    </w:p>
    <w:p w14:paraId="47F55234">
      <w:pPr>
        <w:spacing w:line="400" w:lineRule="exact"/>
        <w:ind w:firstLine="480"/>
        <w:rPr>
          <w:sz w:val="24"/>
        </w:rPr>
      </w:pPr>
    </w:p>
    <w:p w14:paraId="295F8330">
      <w:pPr>
        <w:spacing w:line="400" w:lineRule="exact"/>
        <w:ind w:firstLine="480"/>
        <w:rPr>
          <w:sz w:val="24"/>
        </w:rPr>
      </w:pPr>
    </w:p>
    <w:p w14:paraId="50388A4C">
      <w:pPr>
        <w:spacing w:line="400" w:lineRule="exact"/>
        <w:ind w:firstLine="480"/>
        <w:rPr>
          <w:sz w:val="24"/>
        </w:rPr>
      </w:pPr>
    </w:p>
    <w:p w14:paraId="241E78DA">
      <w:pPr>
        <w:pStyle w:val="3"/>
      </w:pPr>
      <w:bookmarkStart w:id="8" w:name="_Toc177131404"/>
      <w:r>
        <w:rPr>
          <w:rFonts w:hint="eastAsia"/>
        </w:rPr>
        <w:t>预期目标与创新点</w:t>
      </w:r>
      <w:bookmarkEnd w:id="8"/>
    </w:p>
    <w:p w14:paraId="400F049C">
      <w:pPr>
        <w:spacing w:line="400" w:lineRule="exact"/>
        <w:ind w:firstLine="480"/>
        <w:rPr>
          <w:sz w:val="24"/>
        </w:rPr>
      </w:pPr>
    </w:p>
    <w:p w14:paraId="1B309E1B">
      <w:pPr>
        <w:spacing w:line="400" w:lineRule="exact"/>
        <w:ind w:firstLine="480"/>
        <w:rPr>
          <w:sz w:val="24"/>
        </w:rPr>
      </w:pPr>
    </w:p>
    <w:p w14:paraId="332E2596">
      <w:pPr>
        <w:spacing w:line="400" w:lineRule="exact"/>
        <w:ind w:firstLine="480"/>
        <w:rPr>
          <w:sz w:val="24"/>
        </w:rPr>
      </w:pPr>
    </w:p>
    <w:p w14:paraId="0C64B2AD">
      <w:pPr>
        <w:spacing w:line="400" w:lineRule="exact"/>
        <w:ind w:firstLine="480"/>
        <w:rPr>
          <w:sz w:val="24"/>
        </w:rPr>
      </w:pPr>
    </w:p>
    <w:p w14:paraId="7D12F370">
      <w:pPr>
        <w:pStyle w:val="2"/>
      </w:pPr>
      <w:bookmarkStart w:id="9" w:name="_Toc177131405"/>
      <w:r>
        <w:rPr>
          <w:rFonts w:hint="eastAsia"/>
        </w:rPr>
        <w:t>文献回顾与理论基础</w:t>
      </w:r>
      <w:bookmarkEnd w:id="9"/>
    </w:p>
    <w:p w14:paraId="5B12119D">
      <w:pPr>
        <w:pStyle w:val="3"/>
      </w:pPr>
      <w:bookmarkStart w:id="10" w:name="_Toc177131406"/>
      <w:r>
        <w:rPr>
          <w:rFonts w:hint="eastAsia"/>
        </w:rPr>
        <w:t>文献回顾</w:t>
      </w:r>
      <w:bookmarkEnd w:id="10"/>
    </w:p>
    <w:p w14:paraId="5F3A8CAC">
      <w:pPr>
        <w:ind w:firstLine="480"/>
        <w:rPr>
          <w:sz w:val="24"/>
        </w:rPr>
      </w:pPr>
    </w:p>
    <w:p w14:paraId="64339E1D">
      <w:pPr>
        <w:ind w:firstLine="480"/>
        <w:rPr>
          <w:sz w:val="24"/>
        </w:rPr>
      </w:pPr>
    </w:p>
    <w:p w14:paraId="2B45B380">
      <w:pPr>
        <w:ind w:firstLine="480"/>
        <w:rPr>
          <w:sz w:val="24"/>
        </w:rPr>
      </w:pPr>
    </w:p>
    <w:p w14:paraId="2C03FDBB">
      <w:pPr>
        <w:pStyle w:val="3"/>
      </w:pPr>
      <w:bookmarkStart w:id="11" w:name="_Toc177131407"/>
      <w:r>
        <w:rPr>
          <w:rFonts w:hint="eastAsia"/>
        </w:rPr>
        <w:t>理论基础</w:t>
      </w:r>
      <w:bookmarkEnd w:id="11"/>
    </w:p>
    <w:p w14:paraId="6F6C9DA4">
      <w:pPr>
        <w:pStyle w:val="2"/>
      </w:pPr>
      <w:bookmarkStart w:id="12" w:name="_Toc177131408"/>
      <w:r>
        <w:rPr>
          <w:rFonts w:hint="eastAsia"/>
        </w:rPr>
        <w:t>研究内容与分析方法</w:t>
      </w:r>
      <w:bookmarkEnd w:id="12"/>
    </w:p>
    <w:p w14:paraId="15B9695E">
      <w:pPr>
        <w:pStyle w:val="3"/>
        <w:spacing w:line="400" w:lineRule="exact"/>
      </w:pPr>
      <w:bookmarkStart w:id="13" w:name="_Toc177131409"/>
      <w:r>
        <w:rPr>
          <w:rFonts w:hint="eastAsia"/>
        </w:rPr>
        <w:t>研究内容</w:t>
      </w:r>
      <w:bookmarkEnd w:id="13"/>
      <w:bookmarkStart w:id="14" w:name="_Toc409378571"/>
      <w:bookmarkStart w:id="15" w:name="_Toc409378639"/>
    </w:p>
    <w:p w14:paraId="1F819CDF">
      <w:pPr>
        <w:spacing w:line="400" w:lineRule="exact"/>
        <w:ind w:firstLine="0" w:firstLineChars="0"/>
      </w:pPr>
    </w:p>
    <w:p w14:paraId="27E7452F">
      <w:pPr>
        <w:spacing w:line="400" w:lineRule="exact"/>
        <w:ind w:firstLine="0" w:firstLineChars="0"/>
      </w:pPr>
    </w:p>
    <w:p w14:paraId="6B3CE47D">
      <w:pPr>
        <w:spacing w:line="400" w:lineRule="exact"/>
        <w:ind w:firstLine="0" w:firstLineChars="0"/>
      </w:pPr>
    </w:p>
    <w:bookmarkEnd w:id="14"/>
    <w:bookmarkEnd w:id="15"/>
    <w:p w14:paraId="050BF9F1">
      <w:pPr>
        <w:pStyle w:val="3"/>
      </w:pPr>
      <w:bookmarkStart w:id="16" w:name="_Toc177131410"/>
      <w:r>
        <w:rPr>
          <w:rFonts w:hint="eastAsia"/>
        </w:rPr>
        <w:t>分析方法</w:t>
      </w:r>
      <w:bookmarkEnd w:id="16"/>
    </w:p>
    <w:p w14:paraId="21FF1F00">
      <w:pPr>
        <w:spacing w:line="400" w:lineRule="exact"/>
        <w:ind w:firstLine="0" w:firstLineChars="0"/>
      </w:pPr>
    </w:p>
    <w:p w14:paraId="01EFE4EA">
      <w:pPr>
        <w:spacing w:line="400" w:lineRule="exact"/>
        <w:ind w:firstLine="0" w:firstLineChars="0"/>
      </w:pPr>
    </w:p>
    <w:p w14:paraId="222D704B">
      <w:pPr>
        <w:spacing w:line="400" w:lineRule="exact"/>
        <w:ind w:firstLine="0" w:firstLineChars="0"/>
      </w:pPr>
    </w:p>
    <w:p w14:paraId="5C08C963">
      <w:pPr>
        <w:spacing w:line="400" w:lineRule="exact"/>
        <w:ind w:firstLine="0" w:firstLineChars="0"/>
      </w:pPr>
    </w:p>
    <w:p w14:paraId="28CD1FEC">
      <w:pPr>
        <w:pStyle w:val="2"/>
      </w:pPr>
      <w:bookmarkStart w:id="17" w:name="_Toc177131411"/>
      <w:bookmarkStart w:id="18" w:name="_Toc409378572"/>
      <w:bookmarkStart w:id="19" w:name="_Toc409378640"/>
      <w:r>
        <w:rPr>
          <w:rFonts w:hint="eastAsia"/>
        </w:rPr>
        <w:t>案例概况与研究设计</w:t>
      </w:r>
      <w:bookmarkEnd w:id="17"/>
    </w:p>
    <w:p w14:paraId="604E6298">
      <w:pPr>
        <w:ind w:firstLine="420"/>
      </w:pPr>
    </w:p>
    <w:p w14:paraId="3A295476">
      <w:pPr>
        <w:pStyle w:val="3"/>
      </w:pPr>
      <w:bookmarkStart w:id="20" w:name="_Toc177131412"/>
      <w:r>
        <w:rPr>
          <w:rFonts w:hint="eastAsia"/>
        </w:rPr>
        <w:t>案例选择与案例概况</w:t>
      </w:r>
      <w:bookmarkEnd w:id="20"/>
    </w:p>
    <w:p w14:paraId="7CB2535B">
      <w:pPr>
        <w:spacing w:line="400" w:lineRule="exact"/>
        <w:ind w:firstLine="420"/>
      </w:pPr>
    </w:p>
    <w:p w14:paraId="64151FF3">
      <w:pPr>
        <w:spacing w:line="400" w:lineRule="exact"/>
        <w:ind w:firstLine="420"/>
      </w:pPr>
    </w:p>
    <w:p w14:paraId="71507D6F">
      <w:pPr>
        <w:spacing w:line="400" w:lineRule="exact"/>
        <w:ind w:firstLine="420"/>
      </w:pPr>
    </w:p>
    <w:p w14:paraId="10C9B832">
      <w:pPr>
        <w:spacing w:line="400" w:lineRule="exact"/>
        <w:ind w:firstLine="420"/>
      </w:pPr>
    </w:p>
    <w:p w14:paraId="5F9F7856">
      <w:pPr>
        <w:spacing w:line="400" w:lineRule="exact"/>
        <w:ind w:firstLine="420"/>
      </w:pPr>
    </w:p>
    <w:p w14:paraId="05A54EB7">
      <w:pPr>
        <w:pStyle w:val="3"/>
      </w:pPr>
      <w:bookmarkStart w:id="21" w:name="_Toc177131413"/>
      <w:r>
        <w:rPr>
          <w:rFonts w:hint="eastAsia"/>
        </w:rPr>
        <w:t>研究方法与数据来源</w:t>
      </w:r>
      <w:bookmarkEnd w:id="21"/>
    </w:p>
    <w:p w14:paraId="5E99F447">
      <w:pPr>
        <w:spacing w:line="400" w:lineRule="exact"/>
        <w:ind w:firstLine="480"/>
        <w:rPr>
          <w:sz w:val="24"/>
        </w:rPr>
      </w:pPr>
    </w:p>
    <w:p w14:paraId="4B1DC108">
      <w:pPr>
        <w:spacing w:line="400" w:lineRule="exact"/>
        <w:ind w:firstLine="480"/>
        <w:rPr>
          <w:sz w:val="24"/>
        </w:rPr>
      </w:pPr>
    </w:p>
    <w:p w14:paraId="4F833F53">
      <w:pPr>
        <w:spacing w:line="400" w:lineRule="exact"/>
        <w:ind w:firstLine="480"/>
        <w:rPr>
          <w:sz w:val="24"/>
        </w:rPr>
      </w:pPr>
    </w:p>
    <w:p w14:paraId="792130CF">
      <w:pPr>
        <w:spacing w:line="400" w:lineRule="exact"/>
        <w:ind w:firstLine="480"/>
        <w:rPr>
          <w:sz w:val="24"/>
        </w:rPr>
      </w:pPr>
    </w:p>
    <w:p w14:paraId="095A775A">
      <w:pPr>
        <w:pStyle w:val="3"/>
      </w:pPr>
      <w:bookmarkStart w:id="22" w:name="_Toc177131414"/>
      <w:r>
        <w:rPr>
          <w:rFonts w:hint="eastAsia"/>
        </w:rPr>
        <w:t>案例分析的研究设计</w:t>
      </w:r>
      <w:bookmarkEnd w:id="22"/>
    </w:p>
    <w:p w14:paraId="28495970">
      <w:pPr>
        <w:pStyle w:val="4"/>
      </w:pPr>
      <w:bookmarkStart w:id="23" w:name="_Toc177131415"/>
      <w:r>
        <w:rPr>
          <w:rFonts w:hint="eastAsia"/>
        </w:rPr>
        <w:t>案例研究设计框架图</w:t>
      </w:r>
      <w:bookmarkEnd w:id="23"/>
    </w:p>
    <w:p w14:paraId="74F6F4AA">
      <w:pPr>
        <w:spacing w:line="400" w:lineRule="exact"/>
        <w:ind w:firstLine="480"/>
        <w:rPr>
          <w:sz w:val="24"/>
        </w:rPr>
      </w:pPr>
    </w:p>
    <w:p w14:paraId="5E850238">
      <w:pPr>
        <w:spacing w:line="400" w:lineRule="exact"/>
        <w:ind w:firstLine="480"/>
        <w:rPr>
          <w:sz w:val="24"/>
        </w:rPr>
      </w:pPr>
    </w:p>
    <w:p w14:paraId="0FFAD735">
      <w:pPr>
        <w:pStyle w:val="4"/>
      </w:pPr>
      <w:bookmarkStart w:id="24" w:name="_Toc177131416"/>
      <w:r>
        <w:rPr>
          <w:rFonts w:hint="eastAsia"/>
        </w:rPr>
        <w:t>案例分析维度1设计</w:t>
      </w:r>
      <w:bookmarkEnd w:id="24"/>
    </w:p>
    <w:p w14:paraId="168C17E5">
      <w:pPr>
        <w:spacing w:line="400" w:lineRule="exact"/>
        <w:ind w:firstLine="480"/>
        <w:rPr>
          <w:sz w:val="24"/>
        </w:rPr>
      </w:pPr>
    </w:p>
    <w:p w14:paraId="42E6C109">
      <w:pPr>
        <w:spacing w:line="400" w:lineRule="exact"/>
        <w:ind w:firstLine="480"/>
        <w:rPr>
          <w:sz w:val="24"/>
        </w:rPr>
      </w:pPr>
    </w:p>
    <w:p w14:paraId="1D02FC80">
      <w:pPr>
        <w:pStyle w:val="4"/>
      </w:pPr>
      <w:bookmarkStart w:id="25" w:name="_Toc177131417"/>
      <w:r>
        <w:rPr>
          <w:rFonts w:hint="eastAsia"/>
        </w:rPr>
        <w:t>案例分析维度</w:t>
      </w:r>
      <w:r>
        <w:t>2</w:t>
      </w:r>
      <w:r>
        <w:rPr>
          <w:rFonts w:hint="eastAsia"/>
        </w:rPr>
        <w:t>设计</w:t>
      </w:r>
      <w:bookmarkEnd w:id="25"/>
    </w:p>
    <w:p w14:paraId="1B392914">
      <w:pPr>
        <w:spacing w:line="400" w:lineRule="exact"/>
        <w:ind w:firstLine="480"/>
        <w:rPr>
          <w:sz w:val="24"/>
        </w:rPr>
      </w:pPr>
    </w:p>
    <w:p w14:paraId="6DA30EE0">
      <w:pPr>
        <w:spacing w:line="400" w:lineRule="exact"/>
        <w:ind w:firstLine="480"/>
        <w:rPr>
          <w:sz w:val="24"/>
        </w:rPr>
      </w:pPr>
    </w:p>
    <w:p w14:paraId="169D88A7">
      <w:pPr>
        <w:pStyle w:val="4"/>
      </w:pPr>
      <w:bookmarkStart w:id="26" w:name="_Toc177131418"/>
      <w:r>
        <w:rPr>
          <w:rFonts w:hint="eastAsia"/>
        </w:rPr>
        <w:t>案例分析维度</w:t>
      </w:r>
      <w:r>
        <w:t>3</w:t>
      </w:r>
      <w:r>
        <w:rPr>
          <w:rFonts w:hint="eastAsia"/>
        </w:rPr>
        <w:t>设计</w:t>
      </w:r>
      <w:bookmarkEnd w:id="26"/>
    </w:p>
    <w:p w14:paraId="5D44B87F">
      <w:pPr>
        <w:ind w:firstLine="420"/>
      </w:pPr>
    </w:p>
    <w:p w14:paraId="606CC895">
      <w:pPr>
        <w:spacing w:line="400" w:lineRule="exact"/>
        <w:ind w:firstLine="480"/>
        <w:rPr>
          <w:sz w:val="24"/>
        </w:rPr>
      </w:pPr>
    </w:p>
    <w:p w14:paraId="2338E9D1">
      <w:pPr>
        <w:spacing w:line="400" w:lineRule="exact"/>
        <w:ind w:firstLine="480"/>
        <w:rPr>
          <w:sz w:val="24"/>
        </w:rPr>
      </w:pPr>
    </w:p>
    <w:bookmarkEnd w:id="18"/>
    <w:bookmarkEnd w:id="19"/>
    <w:p w14:paraId="5AB6E2BE">
      <w:pPr>
        <w:spacing w:line="400" w:lineRule="exact"/>
        <w:ind w:firstLine="480"/>
        <w:rPr>
          <w:sz w:val="24"/>
        </w:rPr>
      </w:pPr>
      <w:bookmarkStart w:id="27" w:name="_Toc409378648"/>
      <w:bookmarkStart w:id="28" w:name="_Toc409378580"/>
    </w:p>
    <w:p w14:paraId="3609F387">
      <w:pPr>
        <w:spacing w:line="400" w:lineRule="exact"/>
        <w:ind w:firstLine="0" w:firstLineChars="0"/>
      </w:pPr>
    </w:p>
    <w:p w14:paraId="352578ED">
      <w:pPr>
        <w:pStyle w:val="2"/>
      </w:pPr>
      <w:bookmarkStart w:id="29" w:name="_Toc177131419"/>
      <w:r>
        <w:rPr>
          <w:rFonts w:hint="eastAsia"/>
        </w:rPr>
        <w:t>学位论文写作提纲</w:t>
      </w:r>
      <w:bookmarkEnd w:id="29"/>
    </w:p>
    <w:p w14:paraId="799CF722">
      <w:pPr>
        <w:spacing w:line="312" w:lineRule="auto"/>
        <w:ind w:firstLine="426" w:firstLineChars="0"/>
        <w:rPr>
          <w:rFonts w:eastAsia="黑体"/>
          <w:color w:val="0000CC"/>
          <w:sz w:val="24"/>
        </w:rPr>
      </w:pPr>
    </w:p>
    <w:p w14:paraId="461A74B6">
      <w:pPr>
        <w:spacing w:before="156" w:beforeLines="50"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>1  引言</w:t>
      </w:r>
      <w:r>
        <w:rPr>
          <w:rFonts w:eastAsia="黑体"/>
          <w:color w:val="0000CC"/>
          <w:sz w:val="24"/>
        </w:rPr>
        <w:tab/>
      </w:r>
    </w:p>
    <w:p w14:paraId="7FFC4C45">
      <w:pPr>
        <w:spacing w:line="312" w:lineRule="auto"/>
        <w:ind w:left="141" w:leftChars="67" w:firstLine="710" w:firstLineChars="0"/>
        <w:rPr>
          <w:rFonts w:eastAsia="仿宋"/>
          <w:color w:val="FF0000"/>
          <w:sz w:val="24"/>
        </w:rPr>
      </w:pPr>
      <w:r>
        <w:rPr>
          <w:rFonts w:eastAsia="仿宋"/>
          <w:color w:val="FF0000"/>
          <w:sz w:val="24"/>
        </w:rPr>
        <w:t>1.1 选题背景与研究问题</w:t>
      </w:r>
      <w:r>
        <w:rPr>
          <w:rFonts w:eastAsia="仿宋"/>
          <w:color w:val="FF0000"/>
          <w:sz w:val="24"/>
        </w:rPr>
        <w:tab/>
      </w:r>
      <w:r>
        <w:rPr>
          <w:rFonts w:eastAsia="仿宋"/>
          <w:color w:val="FF0000"/>
          <w:sz w:val="24"/>
        </w:rPr>
        <w:tab/>
      </w:r>
    </w:p>
    <w:p w14:paraId="0D06F153">
      <w:pPr>
        <w:spacing w:line="312" w:lineRule="auto"/>
        <w:ind w:left="141" w:leftChars="67" w:firstLine="710" w:firstLineChars="0"/>
        <w:rPr>
          <w:rFonts w:eastAsia="仿宋"/>
          <w:color w:val="FF0000"/>
          <w:sz w:val="24"/>
        </w:rPr>
      </w:pPr>
      <w:r>
        <w:rPr>
          <w:rFonts w:eastAsia="仿宋"/>
          <w:color w:val="FF0000"/>
          <w:sz w:val="24"/>
        </w:rPr>
        <w:t xml:space="preserve">1.2 </w:t>
      </w:r>
      <w:r>
        <w:rPr>
          <w:rFonts w:hint="eastAsia" w:eastAsia="仿宋"/>
          <w:color w:val="FF0000"/>
          <w:sz w:val="24"/>
        </w:rPr>
        <w:t>研究现状</w:t>
      </w:r>
      <w:r>
        <w:rPr>
          <w:rFonts w:eastAsia="仿宋"/>
          <w:color w:val="FF0000"/>
          <w:sz w:val="24"/>
        </w:rPr>
        <w:t>与</w:t>
      </w:r>
      <w:r>
        <w:rPr>
          <w:rFonts w:hint="eastAsia" w:eastAsia="仿宋"/>
          <w:color w:val="FF0000"/>
          <w:sz w:val="24"/>
        </w:rPr>
        <w:t>论文思路</w:t>
      </w:r>
    </w:p>
    <w:p w14:paraId="583A9DC3">
      <w:pPr>
        <w:spacing w:line="312" w:lineRule="auto"/>
        <w:ind w:left="141" w:leftChars="67" w:firstLine="710" w:firstLineChars="0"/>
        <w:rPr>
          <w:rFonts w:eastAsia="仿宋"/>
          <w:color w:val="FF0000"/>
          <w:sz w:val="24"/>
        </w:rPr>
      </w:pPr>
      <w:r>
        <w:rPr>
          <w:rFonts w:eastAsia="仿宋"/>
          <w:color w:val="FF0000"/>
          <w:sz w:val="24"/>
        </w:rPr>
        <w:t xml:space="preserve">1.3 </w:t>
      </w:r>
      <w:r>
        <w:rPr>
          <w:rFonts w:hint="eastAsia" w:eastAsia="仿宋"/>
          <w:color w:val="FF0000"/>
          <w:sz w:val="24"/>
        </w:rPr>
        <w:t>研究内容与分析方法</w:t>
      </w:r>
    </w:p>
    <w:p w14:paraId="45718ACA">
      <w:pPr>
        <w:spacing w:line="312" w:lineRule="auto"/>
        <w:ind w:left="141" w:leftChars="67" w:firstLine="710" w:firstLineChars="0"/>
        <w:rPr>
          <w:rFonts w:eastAsia="仿宋"/>
          <w:color w:val="FF0000"/>
          <w:sz w:val="24"/>
        </w:rPr>
      </w:pPr>
      <w:r>
        <w:rPr>
          <w:rFonts w:eastAsia="仿宋"/>
          <w:color w:val="FF0000"/>
          <w:sz w:val="24"/>
        </w:rPr>
        <w:t xml:space="preserve">1.4 </w:t>
      </w:r>
      <w:r>
        <w:rPr>
          <w:rFonts w:hint="eastAsia" w:eastAsia="仿宋"/>
          <w:color w:val="FF0000"/>
          <w:sz w:val="24"/>
        </w:rPr>
        <w:t>研究创新与应用价值</w:t>
      </w:r>
    </w:p>
    <w:p w14:paraId="4391A4F1">
      <w:pPr>
        <w:spacing w:line="312" w:lineRule="auto"/>
        <w:ind w:left="141" w:leftChars="67" w:firstLine="710" w:firstLineChars="0"/>
        <w:rPr>
          <w:rFonts w:eastAsia="仿宋"/>
          <w:sz w:val="24"/>
        </w:rPr>
      </w:pPr>
    </w:p>
    <w:p w14:paraId="5BC32891">
      <w:pPr>
        <w:spacing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>2  文献回顾</w:t>
      </w:r>
      <w:r>
        <w:rPr>
          <w:rFonts w:hint="eastAsia" w:eastAsia="黑体"/>
          <w:color w:val="0000CC"/>
          <w:sz w:val="24"/>
        </w:rPr>
        <w:t>与理论基础</w:t>
      </w:r>
      <w:r>
        <w:rPr>
          <w:rFonts w:eastAsia="黑体"/>
          <w:color w:val="0000CC"/>
          <w:sz w:val="24"/>
        </w:rPr>
        <w:tab/>
      </w:r>
    </w:p>
    <w:p w14:paraId="68F81DA3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2.1 文献回顾</w:t>
      </w:r>
      <w:r>
        <w:rPr>
          <w:rFonts w:hint="eastAsia" w:eastAsia="仿宋"/>
          <w:sz w:val="24"/>
        </w:rPr>
        <w:t>维度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  <w:r>
        <w:rPr>
          <w:rFonts w:eastAsia="仿宋"/>
          <w:sz w:val="24"/>
        </w:rPr>
        <w:tab/>
      </w:r>
    </w:p>
    <w:p w14:paraId="1195E3B0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2.2 文献回顾</w:t>
      </w:r>
      <w:r>
        <w:rPr>
          <w:rFonts w:hint="eastAsia" w:eastAsia="仿宋"/>
          <w:sz w:val="24"/>
        </w:rPr>
        <w:t>维度</w:t>
      </w:r>
      <w:r>
        <w:rPr>
          <w:rFonts w:eastAsia="仿宋"/>
          <w:sz w:val="24"/>
        </w:rPr>
        <w:t>2</w:t>
      </w:r>
      <w:r>
        <w:rPr>
          <w:rFonts w:hint="eastAsia" w:eastAsia="仿宋"/>
          <w:sz w:val="24"/>
        </w:rPr>
        <w:t>（自定标题）</w:t>
      </w:r>
    </w:p>
    <w:p w14:paraId="3E4C98E0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2.3 文献回顾</w:t>
      </w:r>
      <w:r>
        <w:rPr>
          <w:rFonts w:hint="eastAsia" w:eastAsia="仿宋"/>
          <w:sz w:val="24"/>
        </w:rPr>
        <w:t>维度</w:t>
      </w:r>
      <w:r>
        <w:rPr>
          <w:rFonts w:eastAsia="仿宋"/>
          <w:sz w:val="24"/>
        </w:rPr>
        <w:t>3</w:t>
      </w:r>
      <w:r>
        <w:rPr>
          <w:rFonts w:hint="eastAsia" w:eastAsia="仿宋"/>
          <w:sz w:val="24"/>
        </w:rPr>
        <w:t>（自定标题）</w:t>
      </w:r>
      <w:r>
        <w:rPr>
          <w:rFonts w:eastAsia="仿宋"/>
          <w:sz w:val="24"/>
        </w:rPr>
        <w:tab/>
      </w:r>
    </w:p>
    <w:p w14:paraId="3A045374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2.4 概括性评论</w:t>
      </w:r>
      <w:r>
        <w:rPr>
          <w:rFonts w:eastAsia="仿宋"/>
          <w:sz w:val="24"/>
        </w:rPr>
        <w:tab/>
      </w:r>
    </w:p>
    <w:p w14:paraId="53026214">
      <w:pPr>
        <w:spacing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>3</w:t>
      </w:r>
      <w:r>
        <w:rPr>
          <w:rFonts w:eastAsia="黑体"/>
          <w:color w:val="0000CC"/>
          <w:sz w:val="24"/>
        </w:rPr>
        <w:tab/>
      </w:r>
      <w:r>
        <w:rPr>
          <w:rFonts w:eastAsia="黑体"/>
          <w:color w:val="0000CC"/>
          <w:sz w:val="24"/>
        </w:rPr>
        <w:t>案例概况与</w:t>
      </w:r>
      <w:r>
        <w:rPr>
          <w:rFonts w:hint="eastAsia" w:eastAsia="黑体"/>
          <w:color w:val="0000CC"/>
          <w:sz w:val="24"/>
        </w:rPr>
        <w:t>分析方法</w:t>
      </w:r>
      <w:r>
        <w:rPr>
          <w:rFonts w:eastAsia="黑体"/>
          <w:color w:val="0000CC"/>
          <w:sz w:val="24"/>
        </w:rPr>
        <w:tab/>
      </w:r>
    </w:p>
    <w:p w14:paraId="1D798A69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3.1 案例选择与</w:t>
      </w:r>
      <w:r>
        <w:rPr>
          <w:rFonts w:hint="eastAsia" w:eastAsia="仿宋"/>
          <w:sz w:val="24"/>
        </w:rPr>
        <w:t>案例</w:t>
      </w:r>
      <w:r>
        <w:rPr>
          <w:rFonts w:eastAsia="仿宋"/>
          <w:sz w:val="24"/>
        </w:rPr>
        <w:t>概述</w:t>
      </w:r>
      <w:r>
        <w:rPr>
          <w:rFonts w:eastAsia="仿宋"/>
          <w:sz w:val="24"/>
        </w:rPr>
        <w:tab/>
      </w:r>
    </w:p>
    <w:p w14:paraId="5ABF9C42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 xml:space="preserve">3.2 </w:t>
      </w:r>
      <w:r>
        <w:rPr>
          <w:rFonts w:hint="eastAsia" w:eastAsia="仿宋"/>
          <w:sz w:val="24"/>
        </w:rPr>
        <w:t>案例分析的研究设计</w:t>
      </w:r>
      <w:r>
        <w:rPr>
          <w:rFonts w:eastAsia="仿宋"/>
          <w:sz w:val="24"/>
        </w:rPr>
        <w:tab/>
      </w:r>
    </w:p>
    <w:p w14:paraId="03DA8013">
      <w:pPr>
        <w:spacing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>4</w:t>
      </w:r>
      <w:r>
        <w:rPr>
          <w:rFonts w:eastAsia="黑体"/>
          <w:color w:val="0000CC"/>
          <w:sz w:val="24"/>
        </w:rPr>
        <w:tab/>
      </w:r>
      <w:r>
        <w:rPr>
          <w:rFonts w:hint="eastAsia" w:eastAsia="黑体"/>
          <w:color w:val="0000CC"/>
          <w:sz w:val="24"/>
        </w:rPr>
        <w:t>案例分析第一部分</w:t>
      </w:r>
      <w:r>
        <w:rPr>
          <w:rFonts w:eastAsia="黑体"/>
          <w:color w:val="0000CC"/>
          <w:sz w:val="24"/>
        </w:rPr>
        <w:tab/>
      </w:r>
      <w:r>
        <w:rPr>
          <w:rFonts w:eastAsia="仿宋"/>
          <w:sz w:val="24"/>
        </w:rPr>
        <w:tab/>
      </w:r>
    </w:p>
    <w:p w14:paraId="7070022F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4.1 案例</w:t>
      </w:r>
      <w:r>
        <w:rPr>
          <w:rFonts w:hint="eastAsia" w:eastAsia="仿宋"/>
          <w:sz w:val="24"/>
        </w:rPr>
        <w:t>问题一论证维度一（自定标题）</w:t>
      </w:r>
      <w:r>
        <w:rPr>
          <w:rFonts w:eastAsia="仿宋"/>
          <w:sz w:val="24"/>
        </w:rPr>
        <w:tab/>
      </w:r>
    </w:p>
    <w:p w14:paraId="1410C880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4.1.1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62E8A10D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4.1.2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2</w:t>
      </w:r>
      <w:r>
        <w:rPr>
          <w:rFonts w:hint="eastAsia" w:eastAsia="仿宋"/>
          <w:sz w:val="24"/>
        </w:rPr>
        <w:t>（自定标题）</w:t>
      </w:r>
    </w:p>
    <w:p w14:paraId="45CD8CD3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4.1.3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3</w:t>
      </w:r>
      <w:r>
        <w:rPr>
          <w:rFonts w:hint="eastAsia" w:eastAsia="仿宋"/>
          <w:sz w:val="24"/>
        </w:rPr>
        <w:t>（自定标题）</w:t>
      </w:r>
    </w:p>
    <w:p w14:paraId="5961BBEF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4.2 案例</w:t>
      </w:r>
      <w:r>
        <w:rPr>
          <w:rFonts w:hint="eastAsia" w:eastAsia="仿宋"/>
          <w:sz w:val="24"/>
        </w:rPr>
        <w:t>问题导向论证维度二（自定标题）</w:t>
      </w:r>
      <w:r>
        <w:rPr>
          <w:rFonts w:eastAsia="仿宋"/>
          <w:sz w:val="24"/>
        </w:rPr>
        <w:tab/>
      </w:r>
    </w:p>
    <w:p w14:paraId="1573A774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4.2.1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10EBC8A3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4.2.2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2</w:t>
      </w:r>
      <w:r>
        <w:rPr>
          <w:rFonts w:hint="eastAsia" w:eastAsia="仿宋"/>
          <w:sz w:val="24"/>
        </w:rPr>
        <w:t>（自定标题）</w:t>
      </w:r>
    </w:p>
    <w:p w14:paraId="407CD13C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4.2.3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3</w:t>
      </w:r>
      <w:r>
        <w:rPr>
          <w:rFonts w:hint="eastAsia" w:eastAsia="仿宋"/>
          <w:sz w:val="24"/>
        </w:rPr>
        <w:t>（自定标题）</w:t>
      </w:r>
    </w:p>
    <w:p w14:paraId="6E408853">
      <w:pPr>
        <w:spacing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 xml:space="preserve">5  </w:t>
      </w:r>
      <w:r>
        <w:rPr>
          <w:rFonts w:hint="eastAsia" w:eastAsia="黑体"/>
          <w:color w:val="0000CC"/>
          <w:sz w:val="24"/>
        </w:rPr>
        <w:t>案例分析第二部分</w:t>
      </w:r>
      <w:r>
        <w:rPr>
          <w:rFonts w:eastAsia="黑体"/>
          <w:color w:val="0000CC"/>
          <w:sz w:val="24"/>
        </w:rPr>
        <w:tab/>
      </w:r>
      <w:r>
        <w:rPr>
          <w:rFonts w:eastAsia="仿宋"/>
          <w:sz w:val="24"/>
        </w:rPr>
        <w:tab/>
      </w:r>
    </w:p>
    <w:p w14:paraId="6462F461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5.1 案例</w:t>
      </w:r>
      <w:r>
        <w:rPr>
          <w:rFonts w:hint="eastAsia" w:eastAsia="仿宋"/>
          <w:sz w:val="24"/>
        </w:rPr>
        <w:t>问题导向论证维度一（自定标题）</w:t>
      </w:r>
      <w:r>
        <w:rPr>
          <w:rFonts w:eastAsia="仿宋"/>
          <w:sz w:val="24"/>
        </w:rPr>
        <w:tab/>
      </w:r>
    </w:p>
    <w:p w14:paraId="4346262C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5.1.1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24075336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5.1.2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480FF624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5.1.3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58867D0F">
      <w:pPr>
        <w:spacing w:line="312" w:lineRule="auto"/>
        <w:ind w:left="567" w:leftChars="270" w:firstLine="567" w:firstLineChars="0"/>
        <w:rPr>
          <w:rFonts w:eastAsia="仿宋"/>
          <w:sz w:val="24"/>
        </w:rPr>
      </w:pPr>
    </w:p>
    <w:p w14:paraId="56F252AF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5.2案例</w:t>
      </w:r>
      <w:r>
        <w:rPr>
          <w:rFonts w:hint="eastAsia" w:eastAsia="仿宋"/>
          <w:sz w:val="24"/>
        </w:rPr>
        <w:t>问题导向论证维度一（自定标题）</w:t>
      </w:r>
      <w:r>
        <w:rPr>
          <w:rFonts w:eastAsia="仿宋"/>
          <w:sz w:val="24"/>
        </w:rPr>
        <w:tab/>
      </w:r>
    </w:p>
    <w:p w14:paraId="7CC45748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5.2.1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1</w:t>
      </w:r>
      <w:r>
        <w:rPr>
          <w:rFonts w:hint="eastAsia" w:eastAsia="仿宋"/>
          <w:sz w:val="24"/>
        </w:rPr>
        <w:t>（自定标题）</w:t>
      </w:r>
    </w:p>
    <w:p w14:paraId="135570C0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5.2.2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2</w:t>
      </w:r>
      <w:r>
        <w:rPr>
          <w:rFonts w:hint="eastAsia" w:eastAsia="仿宋"/>
          <w:sz w:val="24"/>
        </w:rPr>
        <w:t>（自定标题）</w:t>
      </w:r>
    </w:p>
    <w:p w14:paraId="7737D645">
      <w:pPr>
        <w:spacing w:line="312" w:lineRule="auto"/>
        <w:ind w:left="567" w:leftChars="270" w:firstLine="567" w:firstLineChars="0"/>
        <w:rPr>
          <w:rFonts w:eastAsia="仿宋"/>
          <w:sz w:val="24"/>
        </w:rPr>
      </w:pPr>
      <w:r>
        <w:rPr>
          <w:rFonts w:eastAsia="仿宋"/>
          <w:sz w:val="24"/>
        </w:rPr>
        <w:t>5.2.3 案例分析</w:t>
      </w:r>
      <w:r>
        <w:rPr>
          <w:rFonts w:hint="eastAsia" w:eastAsia="仿宋"/>
          <w:sz w:val="24"/>
        </w:rPr>
        <w:t>层次</w:t>
      </w:r>
      <w:r>
        <w:rPr>
          <w:rFonts w:eastAsia="仿宋"/>
          <w:sz w:val="24"/>
        </w:rPr>
        <w:t>2</w:t>
      </w:r>
      <w:r>
        <w:rPr>
          <w:rFonts w:hint="eastAsia" w:eastAsia="仿宋"/>
          <w:sz w:val="24"/>
        </w:rPr>
        <w:t>（自定标题）</w:t>
      </w:r>
    </w:p>
    <w:p w14:paraId="34352E23">
      <w:pPr>
        <w:spacing w:line="312" w:lineRule="auto"/>
        <w:ind w:left="567" w:leftChars="270" w:firstLine="567" w:firstLineChars="0"/>
        <w:rPr>
          <w:rFonts w:eastAsia="仿宋"/>
          <w:sz w:val="24"/>
        </w:rPr>
      </w:pPr>
    </w:p>
    <w:p w14:paraId="43D414EA">
      <w:pPr>
        <w:spacing w:after="156" w:afterLines="50" w:line="400" w:lineRule="exact"/>
        <w:ind w:firstLine="850" w:firstLineChars="0"/>
        <w:rPr>
          <w:rFonts w:eastAsia="黑体"/>
          <w:color w:val="0000FF"/>
          <w:sz w:val="24"/>
        </w:rPr>
      </w:pPr>
      <w:r>
        <w:rPr>
          <w:rFonts w:eastAsia="黑体"/>
          <w:color w:val="0000CC"/>
          <w:sz w:val="24"/>
        </w:rPr>
        <w:t>6</w:t>
      </w:r>
      <w:r>
        <w:rPr>
          <w:rFonts w:eastAsia="黑体"/>
          <w:color w:val="0000CC"/>
          <w:sz w:val="24"/>
        </w:rPr>
        <w:tab/>
      </w:r>
      <w:r>
        <w:rPr>
          <w:rFonts w:hint="eastAsia" w:eastAsia="黑体"/>
          <w:color w:val="0000CC"/>
          <w:sz w:val="24"/>
        </w:rPr>
        <w:t>分析结论与应用建议</w:t>
      </w:r>
      <w:r>
        <w:rPr>
          <w:rFonts w:eastAsia="黑体"/>
          <w:color w:val="0000FF"/>
          <w:sz w:val="24"/>
        </w:rPr>
        <w:tab/>
      </w:r>
    </w:p>
    <w:p w14:paraId="3A333E82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6.1</w:t>
      </w:r>
      <w:r>
        <w:rPr>
          <w:rFonts w:eastAsia="仿宋"/>
          <w:sz w:val="24"/>
        </w:rPr>
        <w:tab/>
      </w:r>
      <w:r>
        <w:rPr>
          <w:rFonts w:hint="eastAsia" w:eastAsia="仿宋"/>
          <w:sz w:val="24"/>
        </w:rPr>
        <w:t>研究结论</w:t>
      </w:r>
    </w:p>
    <w:p w14:paraId="5AF1D179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6.2</w:t>
      </w:r>
      <w:r>
        <w:rPr>
          <w:rFonts w:eastAsia="仿宋"/>
          <w:sz w:val="24"/>
        </w:rPr>
        <w:tab/>
      </w:r>
      <w:r>
        <w:rPr>
          <w:rFonts w:hint="eastAsia" w:eastAsia="仿宋"/>
          <w:sz w:val="24"/>
        </w:rPr>
        <w:t>创新点与应用建议</w:t>
      </w:r>
    </w:p>
    <w:p w14:paraId="09FDFD68">
      <w:pPr>
        <w:spacing w:line="312" w:lineRule="auto"/>
        <w:ind w:left="141" w:leftChars="67" w:firstLine="710" w:firstLineChars="0"/>
        <w:rPr>
          <w:rFonts w:eastAsia="仿宋"/>
          <w:sz w:val="24"/>
        </w:rPr>
      </w:pPr>
      <w:r>
        <w:rPr>
          <w:rFonts w:eastAsia="仿宋"/>
          <w:sz w:val="24"/>
        </w:rPr>
        <w:t>6.3</w:t>
      </w:r>
      <w:r>
        <w:rPr>
          <w:rFonts w:eastAsia="仿宋"/>
          <w:sz w:val="24"/>
        </w:rPr>
        <w:tab/>
      </w:r>
      <w:r>
        <w:rPr>
          <w:rFonts w:hint="eastAsia" w:eastAsia="仿宋"/>
          <w:sz w:val="24"/>
        </w:rPr>
        <w:t>本文不足之处</w:t>
      </w:r>
    </w:p>
    <w:p w14:paraId="6FEF2837">
      <w:pPr>
        <w:spacing w:after="156" w:afterLines="50" w:line="400" w:lineRule="exact"/>
        <w:ind w:firstLine="850" w:firstLineChars="0"/>
        <w:rPr>
          <w:rFonts w:eastAsia="黑体"/>
          <w:color w:val="0000CC"/>
          <w:sz w:val="24"/>
        </w:rPr>
      </w:pPr>
      <w:r>
        <w:rPr>
          <w:rFonts w:eastAsia="黑体"/>
          <w:color w:val="0000CC"/>
          <w:sz w:val="24"/>
        </w:rPr>
        <w:t>7</w:t>
      </w:r>
      <w:r>
        <w:rPr>
          <w:rFonts w:eastAsia="黑体"/>
          <w:color w:val="0000CC"/>
          <w:sz w:val="24"/>
        </w:rPr>
        <w:tab/>
      </w:r>
      <w:r>
        <w:rPr>
          <w:rFonts w:eastAsia="黑体"/>
          <w:color w:val="0000CC"/>
          <w:sz w:val="24"/>
        </w:rPr>
        <w:t>参考文献</w:t>
      </w:r>
    </w:p>
    <w:p w14:paraId="61204F58">
      <w:pPr>
        <w:spacing w:line="312" w:lineRule="auto"/>
        <w:ind w:firstLine="851" w:firstLineChars="0"/>
        <w:rPr>
          <w:rFonts w:eastAsia="黑体"/>
          <w:color w:val="0000CC"/>
          <w:sz w:val="24"/>
        </w:rPr>
      </w:pPr>
    </w:p>
    <w:p w14:paraId="2F90CBB8">
      <w:pPr>
        <w:ind w:firstLine="0" w:firstLineChars="0"/>
      </w:pPr>
    </w:p>
    <w:bookmarkEnd w:id="27"/>
    <w:bookmarkEnd w:id="28"/>
    <w:p w14:paraId="506D23BE">
      <w:pPr>
        <w:pStyle w:val="2"/>
      </w:pPr>
      <w:bookmarkStart w:id="30" w:name="_Toc177131420"/>
      <w:r>
        <w:rPr>
          <w:rFonts w:hint="eastAsia"/>
        </w:rPr>
        <w:t>参考文献</w:t>
      </w:r>
      <w:bookmarkEnd w:id="30"/>
    </w:p>
    <w:p w14:paraId="5C5F03BA">
      <w:pPr>
        <w:pStyle w:val="19"/>
        <w:spacing w:before="0" w:beforeAutospacing="0" w:after="0" w:afterAutospacing="0"/>
        <w:ind w:firstLine="420" w:firstLineChars="200"/>
        <w:textAlignment w:val="baseline"/>
        <w:rPr>
          <w:rFonts w:ascii="Times New Roman" w:hAnsi="Times New Roman" w:cs="Times New Roman"/>
          <w:kern w:val="2"/>
          <w:sz w:val="21"/>
        </w:rPr>
      </w:pPr>
    </w:p>
    <w:p w14:paraId="439F7034">
      <w:pPr>
        <w:ind w:firstLine="420"/>
      </w:pPr>
    </w:p>
    <w:p w14:paraId="56A04E79">
      <w:pPr>
        <w:ind w:firstLine="420"/>
      </w:pPr>
    </w:p>
    <w:p w14:paraId="5EEF565D">
      <w:pPr>
        <w:ind w:firstLine="420"/>
      </w:pPr>
    </w:p>
    <w:p w14:paraId="1ED128E5">
      <w:pPr>
        <w:ind w:firstLine="420"/>
      </w:pPr>
    </w:p>
    <w:p w14:paraId="591A9D60">
      <w:pPr>
        <w:ind w:firstLine="420"/>
      </w:pPr>
    </w:p>
    <w:p w14:paraId="6D1450F3">
      <w:pPr>
        <w:ind w:firstLine="420"/>
      </w:pPr>
    </w:p>
    <w:p w14:paraId="3F727BC1">
      <w:pPr>
        <w:ind w:firstLine="420"/>
      </w:pPr>
    </w:p>
    <w:p w14:paraId="26027029">
      <w:pPr>
        <w:ind w:firstLine="420"/>
      </w:pPr>
    </w:p>
    <w:p w14:paraId="46958E97">
      <w:pPr>
        <w:ind w:firstLine="420"/>
      </w:pPr>
    </w:p>
    <w:p w14:paraId="728C0B72">
      <w:pPr>
        <w:ind w:firstLine="420"/>
      </w:pPr>
    </w:p>
    <w:p w14:paraId="01A01765">
      <w:pPr>
        <w:ind w:firstLine="420"/>
      </w:pPr>
    </w:p>
    <w:p w14:paraId="75AE1E48">
      <w:pPr>
        <w:ind w:firstLine="420"/>
      </w:pPr>
    </w:p>
    <w:p w14:paraId="33CCB0E3">
      <w:pPr>
        <w:ind w:firstLine="420"/>
      </w:pPr>
    </w:p>
    <w:p w14:paraId="4EAAB5BA">
      <w:pPr>
        <w:ind w:firstLine="420"/>
      </w:pPr>
    </w:p>
    <w:p w14:paraId="060A826E">
      <w:pPr>
        <w:ind w:firstLine="420"/>
      </w:pPr>
    </w:p>
    <w:p w14:paraId="5C3A71FA">
      <w:pPr>
        <w:ind w:firstLine="420"/>
      </w:pPr>
    </w:p>
    <w:p w14:paraId="4933709E">
      <w:pPr>
        <w:ind w:firstLine="420"/>
      </w:pPr>
    </w:p>
    <w:p w14:paraId="55742D59">
      <w:pPr>
        <w:ind w:firstLine="420"/>
      </w:pPr>
    </w:p>
    <w:p w14:paraId="64FC81E7">
      <w:pPr>
        <w:ind w:firstLine="420"/>
      </w:pPr>
    </w:p>
    <w:p w14:paraId="46105B33">
      <w:pPr>
        <w:ind w:firstLine="420"/>
      </w:pPr>
    </w:p>
    <w:sectPr>
      <w:headerReference r:id="rId12" w:type="default"/>
      <w:footerReference r:id="rId13" w:type="default"/>
      <w:pgSz w:w="11906" w:h="16838"/>
      <w:pgMar w:top="1418" w:right="1418" w:bottom="1418" w:left="1418" w:header="851" w:footer="850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8CD41">
    <w:pPr>
      <w:pStyle w:val="14"/>
      <w:ind w:firstLine="360"/>
      <w:jc w:val="center"/>
    </w:pPr>
  </w:p>
  <w:p w14:paraId="29E73E9C">
    <w:pPr>
      <w:pStyle w:val="14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8E4F1">
    <w:pPr>
      <w:pStyle w:val="1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69F4E7">
    <w:pPr>
      <w:pStyle w:val="1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A85B3">
    <w:pPr>
      <w:pStyle w:val="14"/>
      <w:ind w:firstLine="360"/>
      <w:jc w:val="center"/>
    </w:pPr>
  </w:p>
  <w:p w14:paraId="7EC80B93">
    <w:pPr>
      <w:pStyle w:val="14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44027529"/>
      <w:docPartObj>
        <w:docPartGallery w:val="AutoText"/>
      </w:docPartObj>
    </w:sdtPr>
    <w:sdtContent>
      <w:p w14:paraId="577CD66C">
        <w:pPr>
          <w:pStyle w:val="14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  <w:ind w:firstLine="420"/>
      </w:pPr>
      <w:r>
        <w:separator/>
      </w:r>
    </w:p>
  </w:footnote>
  <w:footnote w:type="continuationSeparator" w:id="1">
    <w:p>
      <w:pPr>
        <w:spacing w:line="30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6D7B3">
    <w:pPr>
      <w:pStyle w:val="1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D10F63">
    <w:pPr>
      <w:pStyle w:val="1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3C879">
    <w:pPr>
      <w:pStyle w:val="1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537FD">
    <w:pPr>
      <w:pStyle w:val="15"/>
      <w:pBdr>
        <w:bottom w:val="single" w:color="auto" w:sz="6" w:space="6"/>
      </w:pBdr>
      <w:ind w:firstLine="0" w:firstLineChars="0"/>
      <w:rPr>
        <w:b/>
      </w:rPr>
    </w:pPr>
    <w:r>
      <w:rPr>
        <w:rFonts w:hint="eastAsia"/>
        <w:b/>
      </w:rPr>
      <w:t>专业学位论文开题报告-（学号）姓名</w:t>
    </w:r>
  </w:p>
  <w:p w14:paraId="6C81A9B1">
    <w:pPr>
      <w:ind w:firstLine="4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7D27BD"/>
    <w:multiLevelType w:val="multilevel"/>
    <w:tmpl w:val="1C7D27BD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 w:eastAsia="黑体"/>
        <w:b w:val="0"/>
        <w:i w:val="0"/>
        <w:sz w:val="30"/>
      </w:rPr>
    </w:lvl>
    <w:lvl w:ilvl="1" w:tentative="0">
      <w:start w:val="1"/>
      <w:numFmt w:val="decimal"/>
      <w:pStyle w:val="3"/>
      <w:lvlText w:val="%1.%2"/>
      <w:lvlJc w:val="left"/>
      <w:pPr>
        <w:ind w:left="1853" w:hanging="576"/>
      </w:pPr>
      <w:rPr>
        <w:rFonts w:hint="eastAsia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429"/>
    <w:rsid w:val="00004B10"/>
    <w:rsid w:val="00005D68"/>
    <w:rsid w:val="000162F4"/>
    <w:rsid w:val="00025644"/>
    <w:rsid w:val="0003695F"/>
    <w:rsid w:val="000371AF"/>
    <w:rsid w:val="00040BB4"/>
    <w:rsid w:val="00042CAA"/>
    <w:rsid w:val="00043FCE"/>
    <w:rsid w:val="00044208"/>
    <w:rsid w:val="00050D4C"/>
    <w:rsid w:val="0005106C"/>
    <w:rsid w:val="000559F7"/>
    <w:rsid w:val="00056389"/>
    <w:rsid w:val="00057EA7"/>
    <w:rsid w:val="00061087"/>
    <w:rsid w:val="00066BF8"/>
    <w:rsid w:val="00080F20"/>
    <w:rsid w:val="000B319C"/>
    <w:rsid w:val="000C0CA5"/>
    <w:rsid w:val="000C5D60"/>
    <w:rsid w:val="000D4A3B"/>
    <w:rsid w:val="000D74F2"/>
    <w:rsid w:val="000F5BCC"/>
    <w:rsid w:val="00104E4F"/>
    <w:rsid w:val="00105B59"/>
    <w:rsid w:val="00117007"/>
    <w:rsid w:val="00121C26"/>
    <w:rsid w:val="00131BD3"/>
    <w:rsid w:val="00134B12"/>
    <w:rsid w:val="00134C12"/>
    <w:rsid w:val="00135E62"/>
    <w:rsid w:val="00136E4E"/>
    <w:rsid w:val="0014056B"/>
    <w:rsid w:val="00142572"/>
    <w:rsid w:val="001425C4"/>
    <w:rsid w:val="00150B4D"/>
    <w:rsid w:val="00152D15"/>
    <w:rsid w:val="00167C26"/>
    <w:rsid w:val="00171BDD"/>
    <w:rsid w:val="00174AB1"/>
    <w:rsid w:val="0019157B"/>
    <w:rsid w:val="00192691"/>
    <w:rsid w:val="001A25F3"/>
    <w:rsid w:val="001A3814"/>
    <w:rsid w:val="001A410B"/>
    <w:rsid w:val="001B087C"/>
    <w:rsid w:val="001B153A"/>
    <w:rsid w:val="001B1AC6"/>
    <w:rsid w:val="001B3476"/>
    <w:rsid w:val="001C5E55"/>
    <w:rsid w:val="001D0CE9"/>
    <w:rsid w:val="001D11C5"/>
    <w:rsid w:val="001D6FE6"/>
    <w:rsid w:val="001E6E92"/>
    <w:rsid w:val="001F7243"/>
    <w:rsid w:val="00201310"/>
    <w:rsid w:val="0020196D"/>
    <w:rsid w:val="002060A6"/>
    <w:rsid w:val="002060B0"/>
    <w:rsid w:val="00207697"/>
    <w:rsid w:val="002150FB"/>
    <w:rsid w:val="00216628"/>
    <w:rsid w:val="002348A5"/>
    <w:rsid w:val="002425F3"/>
    <w:rsid w:val="00255167"/>
    <w:rsid w:val="0025725D"/>
    <w:rsid w:val="002608F7"/>
    <w:rsid w:val="00263F50"/>
    <w:rsid w:val="00264C77"/>
    <w:rsid w:val="00280181"/>
    <w:rsid w:val="002853C9"/>
    <w:rsid w:val="0028578B"/>
    <w:rsid w:val="002866E3"/>
    <w:rsid w:val="002867D4"/>
    <w:rsid w:val="002914D6"/>
    <w:rsid w:val="00292A45"/>
    <w:rsid w:val="002978BF"/>
    <w:rsid w:val="002A1E76"/>
    <w:rsid w:val="002D547C"/>
    <w:rsid w:val="002E21EF"/>
    <w:rsid w:val="002E3128"/>
    <w:rsid w:val="002E39DB"/>
    <w:rsid w:val="002E405E"/>
    <w:rsid w:val="002F0DCC"/>
    <w:rsid w:val="002F238B"/>
    <w:rsid w:val="002F3B40"/>
    <w:rsid w:val="0030161B"/>
    <w:rsid w:val="00303F6C"/>
    <w:rsid w:val="00305B00"/>
    <w:rsid w:val="003065DE"/>
    <w:rsid w:val="003100B0"/>
    <w:rsid w:val="003174A0"/>
    <w:rsid w:val="00325316"/>
    <w:rsid w:val="003319C8"/>
    <w:rsid w:val="0034722A"/>
    <w:rsid w:val="00347393"/>
    <w:rsid w:val="0035592F"/>
    <w:rsid w:val="00360771"/>
    <w:rsid w:val="00361DF9"/>
    <w:rsid w:val="003621FB"/>
    <w:rsid w:val="0036373C"/>
    <w:rsid w:val="003700C1"/>
    <w:rsid w:val="003705E5"/>
    <w:rsid w:val="00370DDE"/>
    <w:rsid w:val="00372169"/>
    <w:rsid w:val="00376892"/>
    <w:rsid w:val="00391B25"/>
    <w:rsid w:val="00392AB9"/>
    <w:rsid w:val="00394508"/>
    <w:rsid w:val="003977AE"/>
    <w:rsid w:val="003A2B88"/>
    <w:rsid w:val="003B309E"/>
    <w:rsid w:val="003B585A"/>
    <w:rsid w:val="003C143D"/>
    <w:rsid w:val="003D47BF"/>
    <w:rsid w:val="00400B94"/>
    <w:rsid w:val="00400F23"/>
    <w:rsid w:val="00404F5C"/>
    <w:rsid w:val="00416A7A"/>
    <w:rsid w:val="004265F5"/>
    <w:rsid w:val="004272BD"/>
    <w:rsid w:val="0043544B"/>
    <w:rsid w:val="004362B1"/>
    <w:rsid w:val="004421A5"/>
    <w:rsid w:val="00444B63"/>
    <w:rsid w:val="0046073A"/>
    <w:rsid w:val="0046128F"/>
    <w:rsid w:val="004674E6"/>
    <w:rsid w:val="00467D94"/>
    <w:rsid w:val="0047088B"/>
    <w:rsid w:val="004765DC"/>
    <w:rsid w:val="004822CF"/>
    <w:rsid w:val="00482EA3"/>
    <w:rsid w:val="00483BFD"/>
    <w:rsid w:val="00492157"/>
    <w:rsid w:val="00492B9F"/>
    <w:rsid w:val="004A6272"/>
    <w:rsid w:val="004A7AB8"/>
    <w:rsid w:val="004B2DC2"/>
    <w:rsid w:val="004B2F5E"/>
    <w:rsid w:val="004B7FB6"/>
    <w:rsid w:val="004C2C8B"/>
    <w:rsid w:val="004C3429"/>
    <w:rsid w:val="004C70AB"/>
    <w:rsid w:val="004D119B"/>
    <w:rsid w:val="004D1F95"/>
    <w:rsid w:val="004D4427"/>
    <w:rsid w:val="004E5326"/>
    <w:rsid w:val="004F115D"/>
    <w:rsid w:val="004F56A1"/>
    <w:rsid w:val="0050168A"/>
    <w:rsid w:val="00502EC0"/>
    <w:rsid w:val="00505D10"/>
    <w:rsid w:val="00515168"/>
    <w:rsid w:val="00516385"/>
    <w:rsid w:val="005168A7"/>
    <w:rsid w:val="00516AF6"/>
    <w:rsid w:val="00516D64"/>
    <w:rsid w:val="00521172"/>
    <w:rsid w:val="005243C1"/>
    <w:rsid w:val="00525264"/>
    <w:rsid w:val="00525FCF"/>
    <w:rsid w:val="00527DE0"/>
    <w:rsid w:val="00531E6C"/>
    <w:rsid w:val="005345C4"/>
    <w:rsid w:val="00542345"/>
    <w:rsid w:val="00545750"/>
    <w:rsid w:val="0055026F"/>
    <w:rsid w:val="0055291A"/>
    <w:rsid w:val="00564AB2"/>
    <w:rsid w:val="005672A9"/>
    <w:rsid w:val="00567334"/>
    <w:rsid w:val="00573316"/>
    <w:rsid w:val="00580B2C"/>
    <w:rsid w:val="005813C6"/>
    <w:rsid w:val="00582BBE"/>
    <w:rsid w:val="00586AB7"/>
    <w:rsid w:val="0059036B"/>
    <w:rsid w:val="00590BF7"/>
    <w:rsid w:val="00590EED"/>
    <w:rsid w:val="00594971"/>
    <w:rsid w:val="005A3A7E"/>
    <w:rsid w:val="005B6578"/>
    <w:rsid w:val="005B7C1D"/>
    <w:rsid w:val="005C0C4A"/>
    <w:rsid w:val="005C75B9"/>
    <w:rsid w:val="005D0592"/>
    <w:rsid w:val="005E1EEE"/>
    <w:rsid w:val="005E39C8"/>
    <w:rsid w:val="005E6A60"/>
    <w:rsid w:val="005E6B4E"/>
    <w:rsid w:val="005F3F6A"/>
    <w:rsid w:val="005F47D7"/>
    <w:rsid w:val="005F5F38"/>
    <w:rsid w:val="005F7B7B"/>
    <w:rsid w:val="005F7E9A"/>
    <w:rsid w:val="006128DD"/>
    <w:rsid w:val="00613A6D"/>
    <w:rsid w:val="0061715A"/>
    <w:rsid w:val="00622299"/>
    <w:rsid w:val="0062521E"/>
    <w:rsid w:val="0066016A"/>
    <w:rsid w:val="006629F6"/>
    <w:rsid w:val="00663098"/>
    <w:rsid w:val="00671B54"/>
    <w:rsid w:val="0067328B"/>
    <w:rsid w:val="006758B7"/>
    <w:rsid w:val="00681329"/>
    <w:rsid w:val="006872F6"/>
    <w:rsid w:val="00691B12"/>
    <w:rsid w:val="006929DC"/>
    <w:rsid w:val="006929EB"/>
    <w:rsid w:val="006A7CC8"/>
    <w:rsid w:val="006B2E73"/>
    <w:rsid w:val="006B50F7"/>
    <w:rsid w:val="006C4707"/>
    <w:rsid w:val="006C470B"/>
    <w:rsid w:val="006C7828"/>
    <w:rsid w:val="006D3734"/>
    <w:rsid w:val="006E44E8"/>
    <w:rsid w:val="006E4E22"/>
    <w:rsid w:val="006E5FF0"/>
    <w:rsid w:val="006F1A4C"/>
    <w:rsid w:val="006F1EE1"/>
    <w:rsid w:val="006F2C82"/>
    <w:rsid w:val="006F2DCD"/>
    <w:rsid w:val="006F54DE"/>
    <w:rsid w:val="00707CC4"/>
    <w:rsid w:val="00710D5E"/>
    <w:rsid w:val="00722F8D"/>
    <w:rsid w:val="007309A7"/>
    <w:rsid w:val="0073311A"/>
    <w:rsid w:val="007332E6"/>
    <w:rsid w:val="007367D3"/>
    <w:rsid w:val="00736BAF"/>
    <w:rsid w:val="0074184D"/>
    <w:rsid w:val="00742878"/>
    <w:rsid w:val="007545CA"/>
    <w:rsid w:val="00760871"/>
    <w:rsid w:val="0076552F"/>
    <w:rsid w:val="00767782"/>
    <w:rsid w:val="00775256"/>
    <w:rsid w:val="00784832"/>
    <w:rsid w:val="007854F1"/>
    <w:rsid w:val="0078774F"/>
    <w:rsid w:val="00795C35"/>
    <w:rsid w:val="007970DC"/>
    <w:rsid w:val="007A1270"/>
    <w:rsid w:val="007A3EDE"/>
    <w:rsid w:val="007A5DCB"/>
    <w:rsid w:val="007B10DC"/>
    <w:rsid w:val="007B1AC8"/>
    <w:rsid w:val="007C5275"/>
    <w:rsid w:val="007C7FEF"/>
    <w:rsid w:val="007D76B9"/>
    <w:rsid w:val="007E03E5"/>
    <w:rsid w:val="007E1983"/>
    <w:rsid w:val="007E283D"/>
    <w:rsid w:val="007E3F09"/>
    <w:rsid w:val="007F0233"/>
    <w:rsid w:val="007F24A0"/>
    <w:rsid w:val="007F2DE5"/>
    <w:rsid w:val="00812AD3"/>
    <w:rsid w:val="008274EA"/>
    <w:rsid w:val="00840C70"/>
    <w:rsid w:val="00847A58"/>
    <w:rsid w:val="008528D0"/>
    <w:rsid w:val="00854D66"/>
    <w:rsid w:val="00855B62"/>
    <w:rsid w:val="0085637C"/>
    <w:rsid w:val="00857301"/>
    <w:rsid w:val="00874A73"/>
    <w:rsid w:val="00893A45"/>
    <w:rsid w:val="00894359"/>
    <w:rsid w:val="008B1C9C"/>
    <w:rsid w:val="008D2687"/>
    <w:rsid w:val="008D6087"/>
    <w:rsid w:val="008E2F18"/>
    <w:rsid w:val="008F1E94"/>
    <w:rsid w:val="0090454F"/>
    <w:rsid w:val="00905D58"/>
    <w:rsid w:val="00910C88"/>
    <w:rsid w:val="009159E7"/>
    <w:rsid w:val="00922C12"/>
    <w:rsid w:val="00930BB4"/>
    <w:rsid w:val="009323B6"/>
    <w:rsid w:val="009326AE"/>
    <w:rsid w:val="0093660A"/>
    <w:rsid w:val="00942915"/>
    <w:rsid w:val="00943806"/>
    <w:rsid w:val="009452C3"/>
    <w:rsid w:val="00952D00"/>
    <w:rsid w:val="00952D90"/>
    <w:rsid w:val="00954405"/>
    <w:rsid w:val="00964BE2"/>
    <w:rsid w:val="009668FB"/>
    <w:rsid w:val="009850C0"/>
    <w:rsid w:val="00995FCB"/>
    <w:rsid w:val="009A7D94"/>
    <w:rsid w:val="009B1DE2"/>
    <w:rsid w:val="009B343C"/>
    <w:rsid w:val="009D1F17"/>
    <w:rsid w:val="009E0D3D"/>
    <w:rsid w:val="009E6D34"/>
    <w:rsid w:val="009F5CAC"/>
    <w:rsid w:val="00A24BD2"/>
    <w:rsid w:val="00A25F61"/>
    <w:rsid w:val="00A30534"/>
    <w:rsid w:val="00A33EFE"/>
    <w:rsid w:val="00A356D1"/>
    <w:rsid w:val="00A36773"/>
    <w:rsid w:val="00A372DE"/>
    <w:rsid w:val="00A47700"/>
    <w:rsid w:val="00A521B4"/>
    <w:rsid w:val="00A539EC"/>
    <w:rsid w:val="00A805FB"/>
    <w:rsid w:val="00A80AAC"/>
    <w:rsid w:val="00A81897"/>
    <w:rsid w:val="00A81BAD"/>
    <w:rsid w:val="00A91A98"/>
    <w:rsid w:val="00AC3543"/>
    <w:rsid w:val="00AC56CB"/>
    <w:rsid w:val="00AC5A2D"/>
    <w:rsid w:val="00AC69F6"/>
    <w:rsid w:val="00AC75E8"/>
    <w:rsid w:val="00AD05A1"/>
    <w:rsid w:val="00AD28EE"/>
    <w:rsid w:val="00AF0176"/>
    <w:rsid w:val="00AF3188"/>
    <w:rsid w:val="00AF32D0"/>
    <w:rsid w:val="00AF5493"/>
    <w:rsid w:val="00B00793"/>
    <w:rsid w:val="00B00A9D"/>
    <w:rsid w:val="00B03596"/>
    <w:rsid w:val="00B0648A"/>
    <w:rsid w:val="00B06EFE"/>
    <w:rsid w:val="00B14CFB"/>
    <w:rsid w:val="00B32527"/>
    <w:rsid w:val="00B32B00"/>
    <w:rsid w:val="00B43162"/>
    <w:rsid w:val="00B468B0"/>
    <w:rsid w:val="00B46B3A"/>
    <w:rsid w:val="00B4779F"/>
    <w:rsid w:val="00B47846"/>
    <w:rsid w:val="00B50786"/>
    <w:rsid w:val="00B521AB"/>
    <w:rsid w:val="00B56EBB"/>
    <w:rsid w:val="00B65790"/>
    <w:rsid w:val="00B77149"/>
    <w:rsid w:val="00B77786"/>
    <w:rsid w:val="00B83FEC"/>
    <w:rsid w:val="00B879AB"/>
    <w:rsid w:val="00B964C2"/>
    <w:rsid w:val="00BA05A3"/>
    <w:rsid w:val="00BA1A9F"/>
    <w:rsid w:val="00BA39AE"/>
    <w:rsid w:val="00BA52E4"/>
    <w:rsid w:val="00BA5AE0"/>
    <w:rsid w:val="00BB2CC7"/>
    <w:rsid w:val="00BB5A33"/>
    <w:rsid w:val="00BC182D"/>
    <w:rsid w:val="00BC780C"/>
    <w:rsid w:val="00BD1753"/>
    <w:rsid w:val="00BD4B72"/>
    <w:rsid w:val="00BD525C"/>
    <w:rsid w:val="00BD5AE9"/>
    <w:rsid w:val="00BD6C31"/>
    <w:rsid w:val="00BE11AD"/>
    <w:rsid w:val="00BE3134"/>
    <w:rsid w:val="00BF44C0"/>
    <w:rsid w:val="00BF682E"/>
    <w:rsid w:val="00C021EF"/>
    <w:rsid w:val="00C1342B"/>
    <w:rsid w:val="00C16700"/>
    <w:rsid w:val="00C306E9"/>
    <w:rsid w:val="00C361DA"/>
    <w:rsid w:val="00C47383"/>
    <w:rsid w:val="00C51334"/>
    <w:rsid w:val="00C56DF1"/>
    <w:rsid w:val="00C62764"/>
    <w:rsid w:val="00C73B3A"/>
    <w:rsid w:val="00C84B76"/>
    <w:rsid w:val="00CA4ADB"/>
    <w:rsid w:val="00CB03B3"/>
    <w:rsid w:val="00CB15C0"/>
    <w:rsid w:val="00CC0F61"/>
    <w:rsid w:val="00CC1776"/>
    <w:rsid w:val="00CC19E5"/>
    <w:rsid w:val="00CC375B"/>
    <w:rsid w:val="00CD516C"/>
    <w:rsid w:val="00CD69C7"/>
    <w:rsid w:val="00CD6CBA"/>
    <w:rsid w:val="00CE2A2C"/>
    <w:rsid w:val="00CE3175"/>
    <w:rsid w:val="00CE56BC"/>
    <w:rsid w:val="00CF69DC"/>
    <w:rsid w:val="00CF7843"/>
    <w:rsid w:val="00D02F25"/>
    <w:rsid w:val="00D14C0B"/>
    <w:rsid w:val="00D15C6A"/>
    <w:rsid w:val="00D21188"/>
    <w:rsid w:val="00D22E43"/>
    <w:rsid w:val="00D23DE5"/>
    <w:rsid w:val="00D253C1"/>
    <w:rsid w:val="00D42A46"/>
    <w:rsid w:val="00D46BDC"/>
    <w:rsid w:val="00D574D6"/>
    <w:rsid w:val="00D62CA2"/>
    <w:rsid w:val="00D67E8B"/>
    <w:rsid w:val="00D703EC"/>
    <w:rsid w:val="00D8293D"/>
    <w:rsid w:val="00D84224"/>
    <w:rsid w:val="00D90F9B"/>
    <w:rsid w:val="00D95F28"/>
    <w:rsid w:val="00DA5394"/>
    <w:rsid w:val="00DA57F9"/>
    <w:rsid w:val="00DB6E24"/>
    <w:rsid w:val="00DC26C8"/>
    <w:rsid w:val="00DD59FA"/>
    <w:rsid w:val="00DD6171"/>
    <w:rsid w:val="00DE0EF5"/>
    <w:rsid w:val="00DE1285"/>
    <w:rsid w:val="00DE13B8"/>
    <w:rsid w:val="00DF3E5E"/>
    <w:rsid w:val="00DF52DF"/>
    <w:rsid w:val="00E0094E"/>
    <w:rsid w:val="00E03C4B"/>
    <w:rsid w:val="00E10266"/>
    <w:rsid w:val="00E1395C"/>
    <w:rsid w:val="00E14986"/>
    <w:rsid w:val="00E26E27"/>
    <w:rsid w:val="00E27017"/>
    <w:rsid w:val="00E40CF3"/>
    <w:rsid w:val="00E54158"/>
    <w:rsid w:val="00E575E7"/>
    <w:rsid w:val="00E611A9"/>
    <w:rsid w:val="00E62CC2"/>
    <w:rsid w:val="00E75A26"/>
    <w:rsid w:val="00E833D6"/>
    <w:rsid w:val="00E8568C"/>
    <w:rsid w:val="00E91103"/>
    <w:rsid w:val="00E93769"/>
    <w:rsid w:val="00EA16E7"/>
    <w:rsid w:val="00EA265D"/>
    <w:rsid w:val="00EA3E3A"/>
    <w:rsid w:val="00EA4C6A"/>
    <w:rsid w:val="00EB1A97"/>
    <w:rsid w:val="00EC1F11"/>
    <w:rsid w:val="00EC7DAA"/>
    <w:rsid w:val="00ED035C"/>
    <w:rsid w:val="00ED0F46"/>
    <w:rsid w:val="00ED19BB"/>
    <w:rsid w:val="00ED405B"/>
    <w:rsid w:val="00EE199A"/>
    <w:rsid w:val="00EE286B"/>
    <w:rsid w:val="00F01305"/>
    <w:rsid w:val="00F05008"/>
    <w:rsid w:val="00F134B1"/>
    <w:rsid w:val="00F1605E"/>
    <w:rsid w:val="00F16BEF"/>
    <w:rsid w:val="00F23043"/>
    <w:rsid w:val="00F2477C"/>
    <w:rsid w:val="00F34659"/>
    <w:rsid w:val="00F5115A"/>
    <w:rsid w:val="00F5463D"/>
    <w:rsid w:val="00F57B28"/>
    <w:rsid w:val="00F62831"/>
    <w:rsid w:val="00F635FF"/>
    <w:rsid w:val="00F65E39"/>
    <w:rsid w:val="00F66356"/>
    <w:rsid w:val="00F711B3"/>
    <w:rsid w:val="00F76BD9"/>
    <w:rsid w:val="00F82810"/>
    <w:rsid w:val="00F82C54"/>
    <w:rsid w:val="00F83762"/>
    <w:rsid w:val="00F94B6E"/>
    <w:rsid w:val="00F97521"/>
    <w:rsid w:val="00FA2CD6"/>
    <w:rsid w:val="00FA5A8A"/>
    <w:rsid w:val="00FA6535"/>
    <w:rsid w:val="00FB268A"/>
    <w:rsid w:val="00FB5506"/>
    <w:rsid w:val="00FC0157"/>
    <w:rsid w:val="00FD0CE0"/>
    <w:rsid w:val="00FD5842"/>
    <w:rsid w:val="00FD6562"/>
    <w:rsid w:val="00FE6F58"/>
    <w:rsid w:val="00FF1496"/>
    <w:rsid w:val="00FF4A58"/>
    <w:rsid w:val="6F3B6D06"/>
    <w:rsid w:val="750D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pageBreakBefore/>
      <w:numPr>
        <w:ilvl w:val="0"/>
        <w:numId w:val="1"/>
      </w:numPr>
      <w:tabs>
        <w:tab w:val="left" w:pos="142"/>
        <w:tab w:val="left" w:pos="426"/>
      </w:tabs>
      <w:adjustRightInd/>
      <w:snapToGrid/>
      <w:spacing w:before="312" w:beforeLines="100" w:line="240" w:lineRule="auto"/>
      <w:ind w:left="2" w:leftChars="-2" w:hanging="6" w:hangingChars="2"/>
      <w:outlineLvl w:val="0"/>
    </w:pPr>
    <w:rPr>
      <w:rFonts w:eastAsia="黑体"/>
      <w:bCs/>
      <w:color w:val="000000" w:themeColor="text1"/>
      <w:kern w:val="44"/>
      <w:sz w:val="30"/>
      <w:szCs w:val="44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26"/>
    <w:unhideWhenUsed/>
    <w:qFormat/>
    <w:uiPriority w:val="9"/>
    <w:pPr>
      <w:numPr>
        <w:ilvl w:val="1"/>
        <w:numId w:val="1"/>
      </w:numPr>
      <w:tabs>
        <w:tab w:val="left" w:pos="426"/>
      </w:tabs>
      <w:adjustRightInd/>
      <w:snapToGrid/>
      <w:spacing w:before="120" w:after="60"/>
      <w:ind w:left="-2" w:leftChars="-1" w:firstLine="0" w:firstLineChars="0"/>
      <w:outlineLvl w:val="1"/>
    </w:pPr>
    <w:rPr>
      <w:rFonts w:eastAsia="黑体"/>
      <w:bCs/>
      <w:sz w:val="28"/>
      <w:szCs w:val="28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keepLines/>
      <w:numPr>
        <w:ilvl w:val="2"/>
        <w:numId w:val="1"/>
      </w:numPr>
      <w:tabs>
        <w:tab w:val="left" w:pos="567"/>
      </w:tabs>
      <w:spacing w:before="156" w:beforeLines="50" w:after="156" w:afterLines="50" w:line="240" w:lineRule="auto"/>
      <w:ind w:left="240" w:hanging="240" w:hangingChars="100"/>
      <w:outlineLvl w:val="2"/>
    </w:pPr>
    <w:rPr>
      <w:rFonts w:eastAsia="黑体"/>
      <w:bCs/>
      <w:sz w:val="24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2">
    <w:name w:val="Default Paragraph Font"/>
    <w:semiHidden/>
    <w:unhideWhenUsed/>
    <w:uiPriority w:val="1"/>
  </w:style>
  <w:style w:type="table" w:default="1" w:styleId="2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autoRedefine/>
    <w:unhideWhenUsed/>
    <w:qFormat/>
    <w:uiPriority w:val="39"/>
    <w:pPr>
      <w:widowControl/>
      <w:tabs>
        <w:tab w:val="left" w:pos="1470"/>
        <w:tab w:val="right" w:leader="dot" w:pos="9060"/>
      </w:tabs>
      <w:adjustRightInd/>
      <w:snapToGrid/>
      <w:ind w:left="567" w:firstLine="118" w:firstLineChars="118"/>
      <w:jc w:val="left"/>
    </w:pPr>
    <w:rPr>
      <w:rFonts w:eastAsia="仿宋"/>
      <w:kern w:val="0"/>
      <w:sz w:val="24"/>
      <w:szCs w:val="22"/>
    </w:rPr>
  </w:style>
  <w:style w:type="paragraph" w:styleId="12">
    <w:name w:val="Date"/>
    <w:basedOn w:val="1"/>
    <w:next w:val="1"/>
    <w:link w:val="40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37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14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15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uiPriority w:val="39"/>
    <w:pPr>
      <w:tabs>
        <w:tab w:val="left" w:pos="567"/>
        <w:tab w:val="right" w:leader="dot" w:pos="9060"/>
      </w:tabs>
      <w:ind w:left="50" w:leftChars="50" w:firstLine="50" w:firstLineChars="50"/>
      <w:jc w:val="left"/>
    </w:pPr>
    <w:rPr>
      <w:rFonts w:eastAsia="黑体"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7">
    <w:name w:val="toc 2"/>
    <w:basedOn w:val="1"/>
    <w:next w:val="1"/>
    <w:autoRedefine/>
    <w:unhideWhenUsed/>
    <w:qFormat/>
    <w:uiPriority w:val="39"/>
    <w:pPr>
      <w:ind w:left="150" w:leftChars="150" w:firstLine="150" w:firstLineChars="150"/>
      <w:jc w:val="left"/>
    </w:pPr>
    <w:rPr>
      <w:rFonts w:eastAsia="仿宋"/>
      <w:sz w:val="24"/>
    </w:rPr>
  </w:style>
  <w:style w:type="paragraph" w:styleId="18">
    <w:name w:val="HTML Preformatted"/>
    <w:basedOn w:val="1"/>
    <w:link w:val="42"/>
    <w:semiHidden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napToGrid/>
      <w:spacing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paragraph" w:styleId="19">
    <w:name w:val="Normal (Web)"/>
    <w:basedOn w:val="1"/>
    <w:semiHidden/>
    <w:unhideWhenUsed/>
    <w:uiPriority w:val="99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Hyperlink"/>
    <w:basedOn w:val="2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24">
    <w:name w:val="List Paragraph"/>
    <w:basedOn w:val="1"/>
    <w:qFormat/>
    <w:uiPriority w:val="34"/>
  </w:style>
  <w:style w:type="character" w:customStyle="1" w:styleId="25">
    <w:name w:val="标题 1 字符"/>
    <w:basedOn w:val="22"/>
    <w:link w:val="2"/>
    <w:uiPriority w:val="9"/>
    <w:rPr>
      <w:rFonts w:ascii="Times New Roman" w:hAnsi="Times New Roman" w:eastAsia="黑体" w:cs="Times New Roman"/>
      <w:bCs/>
      <w:color w:val="000000" w:themeColor="text1"/>
      <w:kern w:val="44"/>
      <w:sz w:val="30"/>
      <w:szCs w:val="44"/>
      <w14:textFill>
        <w14:solidFill>
          <w14:schemeClr w14:val="tx1"/>
        </w14:solidFill>
      </w14:textFill>
    </w:rPr>
  </w:style>
  <w:style w:type="character" w:customStyle="1" w:styleId="26">
    <w:name w:val="标题 2 字符"/>
    <w:basedOn w:val="22"/>
    <w:link w:val="3"/>
    <w:qFormat/>
    <w:uiPriority w:val="9"/>
    <w:rPr>
      <w:rFonts w:ascii="Times New Roman" w:hAnsi="Times New Roman" w:eastAsia="黑体" w:cs="Times New Roman"/>
      <w:bCs/>
      <w:sz w:val="28"/>
      <w:szCs w:val="28"/>
    </w:rPr>
  </w:style>
  <w:style w:type="character" w:customStyle="1" w:styleId="27">
    <w:name w:val="标题 3 字符"/>
    <w:basedOn w:val="22"/>
    <w:link w:val="4"/>
    <w:qFormat/>
    <w:uiPriority w:val="9"/>
    <w:rPr>
      <w:rFonts w:ascii="Times New Roman" w:hAnsi="Times New Roman" w:eastAsia="黑体" w:cs="Times New Roman"/>
      <w:bCs/>
      <w:sz w:val="24"/>
      <w:szCs w:val="32"/>
    </w:rPr>
  </w:style>
  <w:style w:type="character" w:customStyle="1" w:styleId="28">
    <w:name w:val="标题 4 字符"/>
    <w:basedOn w:val="22"/>
    <w:link w:val="5"/>
    <w:semiHidden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5 字符"/>
    <w:basedOn w:val="22"/>
    <w:link w:val="6"/>
    <w:semiHidden/>
    <w:qFormat/>
    <w:uiPriority w:val="9"/>
    <w:rPr>
      <w:b/>
      <w:bCs/>
      <w:sz w:val="28"/>
      <w:szCs w:val="28"/>
    </w:rPr>
  </w:style>
  <w:style w:type="character" w:customStyle="1" w:styleId="30">
    <w:name w:val="标题 6 字符"/>
    <w:basedOn w:val="22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1">
    <w:name w:val="标题 7 字符"/>
    <w:basedOn w:val="22"/>
    <w:link w:val="8"/>
    <w:semiHidden/>
    <w:uiPriority w:val="9"/>
    <w:rPr>
      <w:b/>
      <w:bCs/>
      <w:sz w:val="24"/>
      <w:szCs w:val="24"/>
    </w:rPr>
  </w:style>
  <w:style w:type="character" w:customStyle="1" w:styleId="32">
    <w:name w:val="标题 8 字符"/>
    <w:basedOn w:val="22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3">
    <w:name w:val="标题 9 字符"/>
    <w:basedOn w:val="22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paragraph" w:customStyle="1" w:styleId="34">
    <w:name w:val="TOC Heading"/>
    <w:basedOn w:val="2"/>
    <w:next w:val="1"/>
    <w:unhideWhenUsed/>
    <w:qFormat/>
    <w:uiPriority w:val="39"/>
    <w:pPr>
      <w:keepNext/>
      <w:keepLines/>
      <w:pageBreakBefore w:val="0"/>
      <w:widowControl/>
      <w:numPr>
        <w:numId w:val="0"/>
      </w:numPr>
      <w:tabs>
        <w:tab w:val="clear" w:pos="142"/>
        <w:tab w:val="clear" w:pos="426"/>
      </w:tabs>
      <w:spacing w:before="240" w:beforeLines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75B6" w:themeColor="accent1" w:themeShade="BF"/>
      <w:kern w:val="0"/>
      <w:sz w:val="32"/>
      <w:szCs w:val="32"/>
    </w:rPr>
  </w:style>
  <w:style w:type="character" w:customStyle="1" w:styleId="35">
    <w:name w:val="页眉 字符"/>
    <w:basedOn w:val="22"/>
    <w:link w:val="15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6">
    <w:name w:val="页脚 字符"/>
    <w:basedOn w:val="22"/>
    <w:link w:val="1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批注框文本 字符"/>
    <w:basedOn w:val="22"/>
    <w:link w:val="13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8">
    <w:name w:val="封面-培养单位"/>
    <w:qFormat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39">
    <w:name w:val="封面-日期"/>
    <w:uiPriority w:val="99"/>
    <w:rPr>
      <w:rFonts w:ascii="Times New Roman" w:hAnsi="Times New Roman" w:eastAsia="宋体" w:cs="Times New Roman"/>
      <w:sz w:val="28"/>
      <w:szCs w:val="28"/>
    </w:rPr>
  </w:style>
  <w:style w:type="character" w:customStyle="1" w:styleId="40">
    <w:name w:val="日期 字符"/>
    <w:basedOn w:val="22"/>
    <w:link w:val="1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styleId="41">
    <w:name w:val="Placeholder Text"/>
    <w:basedOn w:val="22"/>
    <w:semiHidden/>
    <w:uiPriority w:val="99"/>
    <w:rPr>
      <w:color w:val="808080"/>
    </w:rPr>
  </w:style>
  <w:style w:type="character" w:customStyle="1" w:styleId="42">
    <w:name w:val="HTML 预设格式 字符"/>
    <w:basedOn w:val="22"/>
    <w:link w:val="18"/>
    <w:semiHidden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numbering" Target="numbering.xml"/><Relationship Id="rId14" Type="http://schemas.openxmlformats.org/officeDocument/2006/relationships/theme" Target="theme/theme1.xml"/><Relationship Id="rId13" Type="http://schemas.openxmlformats.org/officeDocument/2006/relationships/footer" Target="footer5.xml"/><Relationship Id="rId12" Type="http://schemas.openxmlformats.org/officeDocument/2006/relationships/header" Target="header4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EB508-7D2F-48D8-87F6-63AC5CCBA2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916</Words>
  <Characters>1073</Characters>
  <Lines>19</Lines>
  <Paragraphs>5</Paragraphs>
  <TotalTime>0</TotalTime>
  <ScaleCrop>false</ScaleCrop>
  <LinksUpToDate>false</LinksUpToDate>
  <CharactersWithSpaces>1181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2017-02-25T06:42:00Z</dcterms:created>
  <dc:creator>zhma</dc:creator>
  <cp:lastModifiedBy>邢敏</cp:lastModifiedBy>
  <cp:lastPrinted>2025-07-14T02:09:57Z</cp:lastPrinted>
  <dcterms:modified xsi:type="dcterms:W3CDTF">2025-07-14T02:21:14Z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eyJoZGlkIjoiYzUzOWY5N2ZiODRmYjZkN2QyYzgwMmZkNDg2MzY1YTAiLCJ1c2VySWQiOiIxNDYwNDc4Mzk2In0=</vt:lpwstr>
  </property>
  <property fmtid="{D5CDD505-2E9C-101B-9397-08002B2CF9AE}" pid="3" name="KSOProductBuildVer">
    <vt:lpwstr>2052-12.1.0.21915</vt:lpwstr>
  </property>
  <property fmtid="{D5CDD505-2E9C-101B-9397-08002B2CF9AE}" pid="4" name="ICV">
    <vt:lpwstr>415DAD5440134D3A842BFA33E3C3B598_12</vt:lpwstr>
  </property>
</Properties>
</file>