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4A01FE">
      <w:pPr>
        <w:spacing w:line="520" w:lineRule="exact"/>
        <w:jc w:val="left"/>
        <w:rPr>
          <w:rFonts w:ascii="Times New Roman" w:hAnsi="Times New Roman" w:eastAsia="黑体" w:cs="Times New Roman"/>
          <w:sz w:val="32"/>
          <w:szCs w:val="36"/>
        </w:rPr>
      </w:pPr>
      <w:r>
        <w:rPr>
          <w:rFonts w:ascii="Times New Roman" w:hAnsi="Times New Roman" w:eastAsia="黑体" w:cs="Times New Roman"/>
          <w:sz w:val="32"/>
          <w:szCs w:val="36"/>
        </w:rPr>
        <w:t>附件</w:t>
      </w:r>
      <w:r>
        <w:rPr>
          <w:rFonts w:hint="eastAsia" w:ascii="Times New Roman" w:hAnsi="Times New Roman" w:eastAsia="黑体" w:cs="Times New Roman"/>
          <w:sz w:val="32"/>
          <w:szCs w:val="36"/>
        </w:rPr>
        <w:t>5</w:t>
      </w:r>
      <w:r>
        <w:rPr>
          <w:rFonts w:ascii="Times New Roman" w:hAnsi="Times New Roman" w:eastAsia="黑体" w:cs="Times New Roman"/>
          <w:sz w:val="32"/>
          <w:szCs w:val="36"/>
        </w:rPr>
        <w:t>：</w:t>
      </w:r>
    </w:p>
    <w:p w14:paraId="113B6B3B">
      <w:pPr>
        <w:spacing w:line="520" w:lineRule="exact"/>
        <w:jc w:val="center"/>
        <w:rPr>
          <w:rFonts w:hint="eastAsia" w:ascii="Times New Roman" w:hAnsi="Times New Roman" w:eastAsia="华文中宋" w:cs="Times New Roman"/>
          <w:b/>
          <w:sz w:val="36"/>
          <w:szCs w:val="36"/>
          <w:lang w:val="en-US" w:eastAsia="zh-CN"/>
        </w:rPr>
      </w:pPr>
      <w:r>
        <w:rPr>
          <w:rFonts w:ascii="Times New Roman" w:hAnsi="Times New Roman" w:eastAsia="华文中宋" w:cs="Times New Roman"/>
          <w:b/>
          <w:sz w:val="36"/>
          <w:szCs w:val="36"/>
        </w:rPr>
        <w:t>北京交通大学暑期社会实践</w:t>
      </w:r>
      <w:r>
        <w:rPr>
          <w:rFonts w:hint="eastAsia" w:ascii="Times New Roman" w:hAnsi="Times New Roman" w:eastAsia="华文中宋" w:cs="Times New Roman"/>
          <w:b/>
          <w:sz w:val="36"/>
          <w:szCs w:val="36"/>
          <w:lang w:val="en-US" w:eastAsia="zh-CN"/>
        </w:rPr>
        <w:t>活动</w:t>
      </w:r>
    </w:p>
    <w:p w14:paraId="2F8D76F3">
      <w:pPr>
        <w:spacing w:after="240" w:afterLines="100" w:line="520" w:lineRule="exact"/>
        <w:jc w:val="center"/>
        <w:rPr>
          <w:rFonts w:ascii="Times New Roman" w:hAnsi="Times New Roman" w:eastAsia="华文中宋" w:cs="Times New Roman"/>
          <w:b/>
          <w:sz w:val="36"/>
          <w:szCs w:val="36"/>
        </w:rPr>
      </w:pPr>
      <w:r>
        <w:rPr>
          <w:rFonts w:ascii="Times New Roman" w:hAnsi="Times New Roman" w:eastAsia="华文中宋" w:cs="Times New Roman"/>
          <w:b/>
          <w:sz w:val="36"/>
          <w:szCs w:val="36"/>
        </w:rPr>
        <w:t>调研报告要求</w:t>
      </w:r>
    </w:p>
    <w:p w14:paraId="61190AD0">
      <w:pPr>
        <w:spacing w:line="520" w:lineRule="exact"/>
        <w:ind w:firstLine="640" w:firstLineChars="200"/>
        <w:jc w:val="left"/>
        <w:textAlignment w:val="baseline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一、报告封面</w:t>
      </w:r>
    </w:p>
    <w:p w14:paraId="18C0B2CB">
      <w:pPr>
        <w:spacing w:line="520" w:lineRule="exact"/>
        <w:ind w:firstLine="640" w:firstLineChars="200"/>
        <w:jc w:val="left"/>
        <w:textAlignment w:val="baseline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包括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团队</w:t>
      </w:r>
      <w:r>
        <w:rPr>
          <w:rFonts w:ascii="Times New Roman" w:hAnsi="Times New Roman" w:eastAsia="仿宋_GB2312" w:cs="Times New Roman"/>
          <w:sz w:val="32"/>
          <w:szCs w:val="32"/>
        </w:rPr>
        <w:t>名称、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团队成员、</w:t>
      </w:r>
      <w:r>
        <w:rPr>
          <w:rFonts w:ascii="Times New Roman" w:hAnsi="Times New Roman" w:eastAsia="仿宋_GB2312" w:cs="Times New Roman"/>
          <w:sz w:val="32"/>
          <w:szCs w:val="32"/>
        </w:rPr>
        <w:t>指导教师、单位、日期等信息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，推荐模板如下。</w:t>
      </w:r>
    </w:p>
    <w:p w14:paraId="3397D86F">
      <w:pPr>
        <w:spacing w:line="520" w:lineRule="exact"/>
        <w:ind w:firstLine="640" w:firstLineChars="200"/>
        <w:jc w:val="left"/>
        <w:textAlignment w:val="baseline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二、总结报告内容</w:t>
      </w:r>
    </w:p>
    <w:p w14:paraId="6356E720">
      <w:pPr>
        <w:spacing w:line="520" w:lineRule="exact"/>
        <w:ind w:firstLine="640" w:firstLineChars="200"/>
        <w:jc w:val="left"/>
        <w:textAlignment w:val="baseline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建议分成以下几个部分：</w:t>
      </w:r>
    </w:p>
    <w:p w14:paraId="17ED976F">
      <w:pPr>
        <w:spacing w:line="520" w:lineRule="exact"/>
        <w:ind w:firstLine="640" w:firstLineChars="200"/>
        <w:jc w:val="left"/>
        <w:textAlignment w:val="baseline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1．目录</w:t>
      </w:r>
    </w:p>
    <w:p w14:paraId="10D74AE1">
      <w:pPr>
        <w:spacing w:line="520" w:lineRule="exact"/>
        <w:ind w:firstLine="640" w:firstLineChars="200"/>
        <w:jc w:val="left"/>
        <w:textAlignment w:val="baseline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2．第一部分：前期准备（实践目的、指导思想、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团队</w:t>
      </w:r>
      <w:r>
        <w:rPr>
          <w:rFonts w:ascii="Times New Roman" w:hAnsi="Times New Roman" w:eastAsia="仿宋_GB2312" w:cs="Times New Roman"/>
          <w:sz w:val="32"/>
          <w:szCs w:val="32"/>
        </w:rPr>
        <w:t>介绍、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项目</w:t>
      </w:r>
      <w:r>
        <w:rPr>
          <w:rFonts w:ascii="Times New Roman" w:hAnsi="Times New Roman" w:eastAsia="仿宋_GB2312" w:cs="Times New Roman"/>
          <w:sz w:val="32"/>
          <w:szCs w:val="32"/>
        </w:rPr>
        <w:t>主题、前期策划、宣传阵地等）</w:t>
      </w:r>
    </w:p>
    <w:p w14:paraId="2E604D24">
      <w:pPr>
        <w:spacing w:line="520" w:lineRule="exact"/>
        <w:ind w:firstLine="640" w:firstLineChars="200"/>
        <w:jc w:val="left"/>
        <w:textAlignment w:val="baseline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3．第二部分：活动概况（活动开展时间、地点、路线、参与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人员</w:t>
      </w:r>
      <w:r>
        <w:rPr>
          <w:rFonts w:ascii="Times New Roman" w:hAnsi="Times New Roman" w:eastAsia="仿宋_GB2312" w:cs="Times New Roman"/>
          <w:sz w:val="32"/>
          <w:szCs w:val="32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项目推进</w:t>
      </w:r>
      <w:r>
        <w:rPr>
          <w:rFonts w:ascii="Times New Roman" w:hAnsi="Times New Roman" w:eastAsia="仿宋_GB2312" w:cs="Times New Roman"/>
          <w:sz w:val="32"/>
          <w:szCs w:val="32"/>
        </w:rPr>
        <w:t>、活动亮点等）</w:t>
      </w:r>
    </w:p>
    <w:p w14:paraId="3F7C28C8">
      <w:pPr>
        <w:spacing w:line="520" w:lineRule="exact"/>
        <w:ind w:firstLine="640" w:firstLineChars="200"/>
        <w:jc w:val="left"/>
        <w:textAlignment w:val="baseline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4．第三部分：成果展示（取得实践成果、相关媒体报道、社会综合评价等）</w:t>
      </w:r>
    </w:p>
    <w:p w14:paraId="19355E2B">
      <w:pPr>
        <w:spacing w:line="520" w:lineRule="exact"/>
        <w:ind w:firstLine="640" w:firstLineChars="200"/>
        <w:jc w:val="left"/>
        <w:textAlignment w:val="baseline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三、调研报告内容</w:t>
      </w:r>
    </w:p>
    <w:p w14:paraId="2F6A6579">
      <w:pPr>
        <w:spacing w:line="520" w:lineRule="exact"/>
        <w:ind w:firstLine="640" w:firstLineChars="200"/>
        <w:jc w:val="left"/>
        <w:textAlignment w:val="baseline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调研报告由以下部分组成：题目、摘要、引言、本论（正文）、结果和讨论、参考文献。</w:t>
      </w:r>
    </w:p>
    <w:p w14:paraId="1FC3A23C">
      <w:pPr>
        <w:spacing w:line="520" w:lineRule="exact"/>
        <w:ind w:firstLine="640" w:firstLineChars="200"/>
        <w:jc w:val="left"/>
        <w:textAlignment w:val="baseline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1．题目。题目是论文研究内容的高度概括，要用尽可能少的文字，把所要阐述的问题的实质告诉读者。题目要醒目、得体，准确地表达报告的主要内容。</w:t>
      </w:r>
    </w:p>
    <w:p w14:paraId="2F339204">
      <w:pPr>
        <w:spacing w:line="520" w:lineRule="exact"/>
        <w:ind w:firstLine="640" w:firstLineChars="200"/>
        <w:jc w:val="left"/>
        <w:textAlignment w:val="baseline"/>
        <w:rPr>
          <w:rFonts w:ascii="Times New Roman" w:hAnsi="Times New Roman" w:eastAsia="仿宋_GB2312" w:cs="Times New Roman"/>
          <w:sz w:val="11"/>
          <w:szCs w:val="32"/>
        </w:rPr>
        <w:sectPr>
          <w:headerReference r:id="rId5" w:type="first"/>
          <w:headerReference r:id="rId3" w:type="default"/>
          <w:footerReference r:id="rId6" w:type="default"/>
          <w:headerReference r:id="rId4" w:type="even"/>
          <w:pgSz w:w="11906" w:h="16838"/>
          <w:pgMar w:top="1418" w:right="1418" w:bottom="1418" w:left="1418" w:header="851" w:footer="992" w:gutter="0"/>
          <w:cols w:space="720" w:num="1"/>
          <w:titlePg/>
          <w:docGrid w:linePitch="312" w:charSpace="0"/>
        </w:sectPr>
      </w:pPr>
      <w:r>
        <w:rPr>
          <w:rFonts w:ascii="Times New Roman" w:hAnsi="Times New Roman" w:eastAsia="仿宋_GB2312" w:cs="Times New Roman"/>
          <w:sz w:val="32"/>
          <w:szCs w:val="32"/>
        </w:rPr>
        <w:t>2．摘要。摘要是论文研究的主要内容的提要与结果的简短总结，应简要、直接地说明研究的问题、所用的方法、产生的结果和主要结论，使读者看了摘要后能了解报告的概貌。</w:t>
      </w:r>
    </w:p>
    <w:p w14:paraId="68758276">
      <w:pPr>
        <w:spacing w:line="520" w:lineRule="exact"/>
        <w:ind w:firstLine="640" w:firstLineChars="200"/>
        <w:jc w:val="left"/>
        <w:textAlignment w:val="baseline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3．引言。引言又称为导言、前言，写在正文之前。引言主要用以说明调研报告写作的目的、研究的理论框架、研究的经过和研究成果的意义，并提出报告的中心观点。</w:t>
      </w:r>
    </w:p>
    <w:p w14:paraId="7F1ACEFE">
      <w:pPr>
        <w:spacing w:line="520" w:lineRule="exact"/>
        <w:ind w:firstLine="640" w:firstLineChars="200"/>
        <w:jc w:val="left"/>
        <w:textAlignment w:val="baseline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4．本论（正文）。本论占调研报告的绝大部分篇幅，它是表达研究成果的部分，主要描述取得成果所用的研究方法或论证手段。本论要较详细地阐述研究者所采用的研究方法和手段的具体情况，要突出重点，说明结果产生的条件及相关因素。</w:t>
      </w:r>
    </w:p>
    <w:p w14:paraId="4283D637">
      <w:pPr>
        <w:spacing w:line="520" w:lineRule="exact"/>
        <w:ind w:firstLine="640" w:firstLineChars="200"/>
        <w:jc w:val="left"/>
        <w:textAlignment w:val="baseline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5．结果与讨论。结果是总结调研的数据和有关的统计分析、调查推论，应简短地说明每一个结果与研究假设的关系。讨论则是对研究结果的评价，应说明结果是否支持了研究的假设或观点，并讨论其有效性及理论、现实意义，同时还应指出调研的局限或进一步需要研究的问题。</w:t>
      </w:r>
    </w:p>
    <w:p w14:paraId="56BDE434">
      <w:pPr>
        <w:spacing w:line="520" w:lineRule="exact"/>
        <w:ind w:firstLine="640" w:firstLineChars="200"/>
        <w:jc w:val="left"/>
        <w:textAlignment w:val="baseline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6．参考文献。参考文献一般列于结题报告的末尾，应该列出报告中所直接提到或引用的资料来源，包括资料的时间、内容、作者、发表的刊物名称及页码或网站的网址等。</w:t>
      </w:r>
    </w:p>
    <w:p w14:paraId="4DE89221">
      <w:pPr>
        <w:spacing w:line="520" w:lineRule="exact"/>
        <w:ind w:firstLine="640" w:firstLineChars="200"/>
        <w:jc w:val="left"/>
        <w:textAlignment w:val="baseline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四、总结报告、调研报告和社会调查报告格式</w:t>
      </w:r>
    </w:p>
    <w:p w14:paraId="6E3AE3C3">
      <w:pPr>
        <w:spacing w:line="520" w:lineRule="exact"/>
        <w:ind w:firstLine="640" w:firstLineChars="200"/>
        <w:jc w:val="left"/>
        <w:textAlignment w:val="baseline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1．纸  张：A4；</w:t>
      </w:r>
    </w:p>
    <w:p w14:paraId="64409FA2">
      <w:pPr>
        <w:spacing w:line="520" w:lineRule="exact"/>
        <w:ind w:firstLine="640" w:firstLineChars="200"/>
        <w:jc w:val="left"/>
        <w:textAlignment w:val="baseline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2．页边距：上下左右各2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.</w:t>
      </w:r>
      <w:r>
        <w:rPr>
          <w:rFonts w:ascii="Times New Roman" w:hAnsi="Times New Roman" w:eastAsia="仿宋_GB2312" w:cs="Times New Roman"/>
          <w:sz w:val="32"/>
          <w:szCs w:val="32"/>
        </w:rPr>
        <w:t>5厘米；</w:t>
      </w:r>
    </w:p>
    <w:p w14:paraId="1E38E3FE">
      <w:pPr>
        <w:spacing w:line="520" w:lineRule="exact"/>
        <w:ind w:firstLine="640" w:firstLineChars="200"/>
        <w:jc w:val="left"/>
        <w:textAlignment w:val="baseline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3．字  体：华文中宋小二号加粗（标题），宋体小四号（正文），黑体小四号（章节一级标题）；</w:t>
      </w:r>
    </w:p>
    <w:p w14:paraId="078F4E76">
      <w:pPr>
        <w:spacing w:line="520" w:lineRule="exact"/>
        <w:ind w:firstLine="640" w:firstLineChars="200"/>
        <w:jc w:val="left"/>
        <w:textAlignment w:val="baseline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4．行间距：1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.</w:t>
      </w:r>
      <w:r>
        <w:rPr>
          <w:rFonts w:ascii="Times New Roman" w:hAnsi="Times New Roman" w:eastAsia="仿宋_GB2312" w:cs="Times New Roman"/>
          <w:sz w:val="32"/>
          <w:szCs w:val="32"/>
        </w:rPr>
        <w:t>5倍行间距（正文）；</w:t>
      </w:r>
    </w:p>
    <w:p w14:paraId="1FC1A769">
      <w:pPr>
        <w:spacing w:line="520" w:lineRule="exact"/>
        <w:ind w:firstLine="640" w:firstLineChars="200"/>
        <w:jc w:val="left"/>
        <w:textAlignment w:val="baseline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5．字符间距：标准。</w:t>
      </w:r>
    </w:p>
    <w:p w14:paraId="634036DE">
      <w:pPr>
        <w:spacing w:line="520" w:lineRule="exact"/>
        <w:ind w:firstLine="640" w:firstLineChars="200"/>
        <w:jc w:val="left"/>
        <w:textAlignment w:val="baseline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</w:rPr>
        <w:t>五、报告要求</w:t>
      </w:r>
    </w:p>
    <w:p w14:paraId="3185C6AE">
      <w:pPr>
        <w:spacing w:line="520" w:lineRule="exact"/>
        <w:ind w:firstLine="640" w:firstLineChars="200"/>
        <w:jc w:val="left"/>
        <w:textAlignment w:val="baseline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报告内容须言之有物，据之有理，在调研的基础上进行思考和分析，采用图文并茂的方式呈现实践成果，严禁抄袭。</w:t>
      </w:r>
    </w:p>
    <w:p w14:paraId="7423C77E">
      <w:pPr>
        <w:spacing w:line="520" w:lineRule="exact"/>
        <w:ind w:firstLine="640" w:firstLineChars="200"/>
        <w:jc w:val="left"/>
        <w:textAlignment w:val="baseline"/>
        <w:rPr>
          <w:rFonts w:ascii="Times New Roman" w:hAnsi="Times New Roman" w:eastAsia="仿宋_GB2312" w:cs="Times New Roman"/>
          <w:sz w:val="32"/>
          <w:szCs w:val="32"/>
        </w:rPr>
      </w:pPr>
    </w:p>
    <w:p w14:paraId="1BA91527">
      <w:pPr>
        <w:adjustRightInd w:val="0"/>
        <w:snapToGrid w:val="0"/>
        <w:rPr>
          <w:rFonts w:ascii="Times New Roman" w:hAnsi="Times New Roman"/>
          <w:b/>
          <w:sz w:val="52"/>
          <w:szCs w:val="52"/>
        </w:rPr>
      </w:pPr>
    </w:p>
    <w:p w14:paraId="409D2DB1">
      <w:pPr>
        <w:adjustRightInd w:val="0"/>
        <w:snapToGrid w:val="0"/>
        <w:jc w:val="center"/>
        <w:rPr>
          <w:rFonts w:ascii="Times New Roman" w:hAnsi="Times New Roman" w:eastAsia="草檀斋毛泽东字体"/>
          <w:kern w:val="0"/>
          <w:sz w:val="48"/>
          <w:szCs w:val="52"/>
        </w:rPr>
      </w:pPr>
      <w:r>
        <w:drawing>
          <wp:inline distT="0" distB="0" distL="114300" distR="114300">
            <wp:extent cx="3709035" cy="833755"/>
            <wp:effectExtent l="0" t="0" r="12065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biLevel thresh="5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09035" cy="8337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8EEC5CD">
      <w:pPr>
        <w:adjustRightInd w:val="0"/>
        <w:snapToGrid w:val="0"/>
        <w:spacing w:line="276" w:lineRule="auto"/>
        <w:jc w:val="center"/>
        <w:rPr>
          <w:rFonts w:ascii="Times New Roman" w:hAnsi="Times New Roman" w:eastAsia="草檀斋毛泽东字体"/>
          <w:kern w:val="0"/>
          <w:sz w:val="48"/>
          <w:szCs w:val="52"/>
        </w:rPr>
      </w:pPr>
    </w:p>
    <w:p w14:paraId="2B2735E5">
      <w:pPr>
        <w:spacing w:line="360" w:lineRule="auto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2</w:t>
      </w:r>
      <w:r>
        <w:rPr>
          <w:sz w:val="24"/>
          <w:szCs w:val="24"/>
        </w:rPr>
        <w:t>02</w:t>
      </w:r>
      <w:r>
        <w:rPr>
          <w:rFonts w:hint="eastAsia"/>
          <w:sz w:val="24"/>
          <w:szCs w:val="24"/>
          <w:lang w:val="en-US" w:eastAsia="zh-CN"/>
        </w:rPr>
        <w:t>5</w:t>
      </w:r>
      <w:r>
        <w:rPr>
          <w:rFonts w:hint="eastAsia"/>
          <w:sz w:val="24"/>
          <w:szCs w:val="24"/>
        </w:rPr>
        <w:t>“</w:t>
      </w:r>
      <w:r>
        <w:rPr>
          <w:rFonts w:hint="eastAsia"/>
          <w:sz w:val="24"/>
          <w:szCs w:val="24"/>
          <w:lang w:val="en-US" w:eastAsia="zh-CN"/>
        </w:rPr>
        <w:t>青春思政</w:t>
      </w:r>
      <w:r>
        <w:rPr>
          <w:rFonts w:hint="eastAsia"/>
          <w:sz w:val="24"/>
          <w:szCs w:val="24"/>
        </w:rPr>
        <w:t>·</w:t>
      </w:r>
      <w:r>
        <w:rPr>
          <w:rFonts w:hint="eastAsia"/>
          <w:sz w:val="24"/>
          <w:szCs w:val="24"/>
          <w:lang w:val="en-US" w:eastAsia="zh-CN"/>
        </w:rPr>
        <w:t>强国有为</w:t>
      </w:r>
      <w:r>
        <w:rPr>
          <w:rFonts w:hint="eastAsia"/>
          <w:sz w:val="24"/>
          <w:szCs w:val="24"/>
        </w:rPr>
        <w:t>”暑期社会实践调研报告</w:t>
      </w:r>
    </w:p>
    <w:p w14:paraId="1A4B65AA">
      <w:pPr>
        <w:spacing w:line="360" w:lineRule="auto"/>
        <w:jc w:val="center"/>
        <w:rPr>
          <w:rFonts w:ascii="黑体" w:hAnsi="黑体" w:eastAsia="黑体"/>
          <w:sz w:val="32"/>
          <w:szCs w:val="36"/>
        </w:rPr>
      </w:pPr>
      <w:r>
        <w:rPr>
          <w:rFonts w:hint="eastAsia" w:ascii="黑体" w:hAnsi="黑体" w:eastAsia="黑体"/>
          <w:sz w:val="32"/>
          <w:szCs w:val="36"/>
        </w:rPr>
        <w:t>xxxx专项行动调研报告</w:t>
      </w:r>
    </w:p>
    <w:p w14:paraId="5987EB92">
      <w:pPr>
        <w:adjustRightInd w:val="0"/>
        <w:snapToGrid w:val="0"/>
        <w:jc w:val="center"/>
        <w:rPr>
          <w:rFonts w:ascii="Times New Roman" w:hAnsi="Times New Roman"/>
          <w:b/>
          <w:sz w:val="44"/>
          <w:szCs w:val="52"/>
        </w:rPr>
      </w:pPr>
    </w:p>
    <w:p w14:paraId="4E651E73">
      <w:pPr>
        <w:adjustRightInd w:val="0"/>
        <w:snapToGrid w:val="0"/>
        <w:spacing w:line="360" w:lineRule="auto"/>
        <w:ind w:firstLine="1400" w:firstLineChars="5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实践团名：</w:t>
      </w:r>
      <w:r>
        <w:rPr>
          <w:rFonts w:ascii="宋体" w:hAnsi="宋体"/>
          <w:sz w:val="28"/>
          <w:szCs w:val="28"/>
          <w:u w:val="single"/>
        </w:rPr>
        <w:t xml:space="preserve"> </w:t>
      </w:r>
      <w:r>
        <w:rPr>
          <w:rFonts w:hint="eastAsia" w:ascii="宋体" w:hAnsi="宋体"/>
          <w:sz w:val="28"/>
          <w:szCs w:val="28"/>
          <w:u w:val="single"/>
        </w:rPr>
        <w:t>北京交通大学xx暑期社会实践团</w:t>
      </w:r>
    </w:p>
    <w:p w14:paraId="184DF686">
      <w:pPr>
        <w:adjustRightInd w:val="0"/>
        <w:snapToGrid w:val="0"/>
        <w:spacing w:line="360" w:lineRule="auto"/>
        <w:jc w:val="left"/>
        <w:rPr>
          <w:rFonts w:ascii="宋体" w:hAnsi="宋体"/>
          <w:sz w:val="28"/>
          <w:szCs w:val="28"/>
          <w:u w:val="single"/>
        </w:rPr>
      </w:pPr>
      <w:r>
        <w:rPr>
          <w:rFonts w:ascii="宋体" w:hAnsi="宋体"/>
          <w:kern w:val="0"/>
          <w:sz w:val="28"/>
          <w:szCs w:val="28"/>
        </w:rPr>
        <w:tab/>
      </w:r>
      <w:r>
        <w:rPr>
          <w:rFonts w:ascii="宋体" w:hAnsi="宋体"/>
          <w:kern w:val="0"/>
          <w:sz w:val="28"/>
          <w:szCs w:val="28"/>
        </w:rPr>
        <w:tab/>
      </w:r>
      <w:r>
        <w:rPr>
          <w:rFonts w:ascii="宋体" w:hAnsi="宋体"/>
          <w:kern w:val="0"/>
          <w:sz w:val="28"/>
          <w:szCs w:val="28"/>
        </w:rPr>
        <w:t xml:space="preserve">    </w:t>
      </w:r>
      <w:r>
        <w:rPr>
          <w:rFonts w:hint="eastAsia" w:ascii="宋体" w:hAnsi="宋体"/>
          <w:kern w:val="0"/>
          <w:sz w:val="28"/>
          <w:szCs w:val="28"/>
        </w:rPr>
        <w:t>所属学院</w:t>
      </w:r>
      <w:r>
        <w:rPr>
          <w:rFonts w:hint="eastAsia" w:ascii="宋体" w:hAnsi="宋体"/>
          <w:sz w:val="28"/>
          <w:szCs w:val="28"/>
        </w:rPr>
        <w:t>：</w:t>
      </w:r>
      <w:r>
        <w:rPr>
          <w:rFonts w:hint="eastAsia" w:ascii="宋体" w:hAnsi="宋体"/>
          <w:sz w:val="28"/>
          <w:szCs w:val="28"/>
          <w:u w:val="single"/>
        </w:rPr>
        <w:t xml:space="preserve"> </w:t>
      </w:r>
      <w:r>
        <w:rPr>
          <w:rFonts w:ascii="宋体" w:hAnsi="宋体"/>
          <w:sz w:val="28"/>
          <w:szCs w:val="28"/>
          <w:u w:val="single"/>
        </w:rPr>
        <w:t xml:space="preserve"> </w:t>
      </w:r>
      <w:r>
        <w:rPr>
          <w:rFonts w:hint="eastAsia" w:ascii="宋体" w:hAnsi="宋体"/>
          <w:sz w:val="28"/>
          <w:szCs w:val="28"/>
          <w:u w:val="single"/>
        </w:rPr>
        <w:tab/>
      </w:r>
      <w:r>
        <w:rPr>
          <w:rFonts w:hint="eastAsia" w:ascii="宋体" w:hAnsi="宋体"/>
          <w:sz w:val="28"/>
          <w:szCs w:val="28"/>
          <w:u w:val="single"/>
        </w:rPr>
        <w:tab/>
      </w:r>
      <w:r>
        <w:rPr>
          <w:rFonts w:hint="eastAsia" w:ascii="宋体" w:hAnsi="宋体"/>
          <w:sz w:val="28"/>
          <w:szCs w:val="28"/>
          <w:u w:val="single"/>
        </w:rPr>
        <w:tab/>
      </w:r>
      <w:r>
        <w:rPr>
          <w:rFonts w:hint="eastAsia" w:ascii="宋体" w:hAnsi="宋体"/>
          <w:sz w:val="28"/>
          <w:szCs w:val="28"/>
          <w:u w:val="single"/>
        </w:rPr>
        <w:t xml:space="preserve">  xx学院</w:t>
      </w:r>
      <w:r>
        <w:rPr>
          <w:rFonts w:hint="eastAsia" w:ascii="宋体" w:hAnsi="宋体"/>
          <w:sz w:val="28"/>
          <w:szCs w:val="28"/>
          <w:u w:val="single"/>
        </w:rPr>
        <w:tab/>
      </w:r>
      <w:r>
        <w:rPr>
          <w:rFonts w:hint="eastAsia" w:ascii="宋体" w:hAnsi="宋体"/>
          <w:sz w:val="28"/>
          <w:szCs w:val="28"/>
          <w:u w:val="single"/>
        </w:rPr>
        <w:tab/>
      </w:r>
      <w:r>
        <w:rPr>
          <w:rFonts w:hint="eastAsia" w:ascii="宋体" w:hAnsi="宋体"/>
          <w:sz w:val="28"/>
          <w:szCs w:val="28"/>
          <w:u w:val="single"/>
        </w:rPr>
        <w:tab/>
      </w:r>
      <w:r>
        <w:rPr>
          <w:rFonts w:hint="eastAsia" w:ascii="宋体" w:hAnsi="宋体"/>
          <w:sz w:val="28"/>
          <w:szCs w:val="28"/>
          <w:u w:val="single"/>
        </w:rPr>
        <w:tab/>
      </w:r>
      <w:r>
        <w:rPr>
          <w:rFonts w:hint="eastAsia" w:ascii="宋体" w:hAnsi="宋体"/>
          <w:sz w:val="28"/>
          <w:szCs w:val="28"/>
          <w:u w:val="single"/>
        </w:rPr>
        <w:t xml:space="preserve"> </w:t>
      </w:r>
      <w:r>
        <w:rPr>
          <w:rFonts w:ascii="宋体" w:hAnsi="宋体"/>
          <w:sz w:val="28"/>
          <w:szCs w:val="28"/>
          <w:u w:val="single"/>
        </w:rPr>
        <w:t xml:space="preserve"> </w:t>
      </w:r>
    </w:p>
    <w:p w14:paraId="01F736DE">
      <w:pPr>
        <w:adjustRightInd w:val="0"/>
        <w:snapToGrid w:val="0"/>
        <w:spacing w:line="360" w:lineRule="auto"/>
        <w:jc w:val="left"/>
        <w:rPr>
          <w:rFonts w:ascii="宋体" w:hAnsi="宋体"/>
          <w:sz w:val="28"/>
          <w:szCs w:val="28"/>
          <w:u w:val="single"/>
        </w:rPr>
      </w:pPr>
      <w:r>
        <w:rPr>
          <w:rFonts w:ascii="宋体" w:hAnsi="宋体"/>
          <w:sz w:val="28"/>
          <w:szCs w:val="28"/>
        </w:rPr>
        <w:tab/>
      </w:r>
      <w:r>
        <w:rPr>
          <w:rFonts w:ascii="宋体" w:hAnsi="宋体"/>
          <w:sz w:val="28"/>
          <w:szCs w:val="28"/>
        </w:rPr>
        <w:tab/>
      </w:r>
      <w:r>
        <w:rPr>
          <w:rFonts w:ascii="宋体" w:hAnsi="宋体"/>
          <w:sz w:val="28"/>
          <w:szCs w:val="28"/>
        </w:rPr>
        <w:t xml:space="preserve">    </w:t>
      </w:r>
      <w:r>
        <w:rPr>
          <w:rFonts w:hint="eastAsia" w:ascii="宋体" w:hAnsi="宋体"/>
          <w:sz w:val="28"/>
          <w:szCs w:val="28"/>
        </w:rPr>
        <w:t>指导老师：</w:t>
      </w:r>
      <w:r>
        <w:rPr>
          <w:rFonts w:ascii="宋体" w:hAnsi="宋体"/>
          <w:sz w:val="28"/>
          <w:szCs w:val="28"/>
          <w:u w:val="single"/>
        </w:rPr>
        <w:t xml:space="preserve">  </w:t>
      </w:r>
      <w:r>
        <w:rPr>
          <w:rFonts w:hint="eastAsia" w:ascii="宋体" w:hAnsi="宋体"/>
          <w:sz w:val="28"/>
          <w:szCs w:val="28"/>
          <w:u w:val="single"/>
        </w:rPr>
        <w:t xml:space="preserve">           xxx </w:t>
      </w:r>
      <w:r>
        <w:rPr>
          <w:rFonts w:ascii="宋体" w:hAnsi="宋体"/>
          <w:sz w:val="28"/>
          <w:szCs w:val="28"/>
          <w:u w:val="single"/>
        </w:rPr>
        <w:t xml:space="preserve">  </w:t>
      </w:r>
      <w:r>
        <w:rPr>
          <w:rFonts w:hint="eastAsia" w:ascii="宋体" w:hAnsi="宋体"/>
          <w:sz w:val="28"/>
          <w:szCs w:val="28"/>
          <w:u w:val="single"/>
        </w:rPr>
        <w:t xml:space="preserve">    </w:t>
      </w:r>
      <w:r>
        <w:rPr>
          <w:rFonts w:hint="eastAsia" w:ascii="宋体" w:hAnsi="宋体"/>
          <w:sz w:val="28"/>
          <w:szCs w:val="28"/>
          <w:u w:val="single"/>
        </w:rPr>
        <w:tab/>
      </w:r>
      <w:r>
        <w:rPr>
          <w:rFonts w:hint="eastAsia" w:ascii="宋体" w:hAnsi="宋体"/>
          <w:sz w:val="28"/>
          <w:szCs w:val="28"/>
          <w:u w:val="single"/>
        </w:rPr>
        <w:t xml:space="preserve">  </w:t>
      </w:r>
      <w:r>
        <w:rPr>
          <w:rFonts w:hint="eastAsia" w:ascii="宋体" w:hAnsi="宋体"/>
          <w:sz w:val="28"/>
          <w:szCs w:val="28"/>
          <w:u w:val="single"/>
        </w:rPr>
        <w:tab/>
      </w:r>
      <w:r>
        <w:rPr>
          <w:rFonts w:hint="eastAsia" w:ascii="宋体" w:hAnsi="宋体"/>
          <w:sz w:val="28"/>
          <w:szCs w:val="28"/>
          <w:u w:val="single"/>
        </w:rPr>
        <w:t xml:space="preserve">  </w:t>
      </w:r>
    </w:p>
    <w:p w14:paraId="0400A15E">
      <w:pPr>
        <w:adjustRightInd w:val="0"/>
        <w:snapToGrid w:val="0"/>
        <w:spacing w:line="360" w:lineRule="auto"/>
        <w:ind w:firstLine="1400" w:firstLineChars="500"/>
        <w:jc w:val="left"/>
        <w:rPr>
          <w:rFonts w:ascii="宋体" w:hAnsi="宋体"/>
          <w:sz w:val="28"/>
          <w:szCs w:val="28"/>
          <w:u w:val="single"/>
        </w:rPr>
      </w:pPr>
      <w:r>
        <w:rPr>
          <w:rFonts w:hint="eastAsia" w:ascii="宋体" w:hAnsi="宋体"/>
          <w:sz w:val="28"/>
          <w:szCs w:val="28"/>
        </w:rPr>
        <w:t>团长姓名：</w:t>
      </w:r>
      <w:r>
        <w:rPr>
          <w:rFonts w:hint="eastAsia" w:ascii="宋体" w:hAnsi="宋体"/>
          <w:sz w:val="28"/>
          <w:szCs w:val="28"/>
          <w:u w:val="single"/>
        </w:rPr>
        <w:t xml:space="preserve">  </w:t>
      </w:r>
      <w:r>
        <w:rPr>
          <w:rFonts w:hint="eastAsia" w:ascii="宋体" w:hAnsi="宋体"/>
          <w:sz w:val="28"/>
          <w:szCs w:val="28"/>
          <w:u w:val="single"/>
        </w:rPr>
        <w:tab/>
      </w:r>
      <w:r>
        <w:rPr>
          <w:rFonts w:hint="eastAsia" w:ascii="宋体" w:hAnsi="宋体"/>
          <w:sz w:val="28"/>
          <w:szCs w:val="28"/>
          <w:u w:val="single"/>
        </w:rPr>
        <w:tab/>
      </w:r>
      <w:r>
        <w:rPr>
          <w:rFonts w:hint="eastAsia" w:ascii="宋体" w:hAnsi="宋体"/>
          <w:sz w:val="28"/>
          <w:szCs w:val="28"/>
          <w:u w:val="single"/>
        </w:rPr>
        <w:tab/>
      </w:r>
      <w:r>
        <w:rPr>
          <w:rFonts w:hint="eastAsia" w:ascii="宋体" w:hAnsi="宋体"/>
          <w:sz w:val="28"/>
          <w:szCs w:val="28"/>
          <w:u w:val="single"/>
        </w:rPr>
        <w:t xml:space="preserve">   xxx</w:t>
      </w:r>
      <w:r>
        <w:rPr>
          <w:rFonts w:hint="eastAsia" w:ascii="宋体" w:hAnsi="宋体"/>
          <w:sz w:val="28"/>
          <w:szCs w:val="28"/>
          <w:u w:val="single"/>
        </w:rPr>
        <w:tab/>
      </w:r>
      <w:r>
        <w:rPr>
          <w:rFonts w:hint="eastAsia" w:ascii="宋体" w:hAnsi="宋体"/>
          <w:sz w:val="28"/>
          <w:szCs w:val="28"/>
          <w:u w:val="single"/>
        </w:rPr>
        <w:tab/>
      </w:r>
      <w:r>
        <w:rPr>
          <w:rFonts w:hint="eastAsia" w:ascii="宋体" w:hAnsi="宋体"/>
          <w:sz w:val="28"/>
          <w:szCs w:val="28"/>
          <w:u w:val="single"/>
        </w:rPr>
        <w:tab/>
      </w:r>
      <w:r>
        <w:rPr>
          <w:rFonts w:hint="eastAsia" w:ascii="宋体" w:hAnsi="宋体"/>
          <w:sz w:val="28"/>
          <w:szCs w:val="28"/>
          <w:u w:val="single"/>
        </w:rPr>
        <w:tab/>
      </w:r>
      <w:r>
        <w:rPr>
          <w:rFonts w:hint="eastAsia" w:ascii="宋体" w:hAnsi="宋体"/>
          <w:sz w:val="28"/>
          <w:szCs w:val="28"/>
          <w:u w:val="single"/>
        </w:rPr>
        <w:t xml:space="preserve">  </w:t>
      </w:r>
    </w:p>
    <w:p w14:paraId="273B47E7">
      <w:pPr>
        <w:adjustRightInd w:val="0"/>
        <w:snapToGrid w:val="0"/>
        <w:spacing w:line="360" w:lineRule="auto"/>
        <w:ind w:firstLine="1400" w:firstLineChars="500"/>
        <w:jc w:val="left"/>
        <w:rPr>
          <w:rFonts w:ascii="宋体" w:hAnsi="宋体"/>
          <w:sz w:val="28"/>
          <w:szCs w:val="28"/>
          <w:u w:val="single"/>
        </w:rPr>
      </w:pPr>
      <w:r>
        <w:rPr>
          <w:rFonts w:hint="eastAsia" w:ascii="宋体" w:hAnsi="宋体"/>
          <w:sz w:val="28"/>
          <w:szCs w:val="28"/>
        </w:rPr>
        <w:t>团长学号：</w:t>
      </w:r>
      <w:r>
        <w:rPr>
          <w:rFonts w:hint="eastAsia" w:ascii="宋体" w:hAnsi="宋体"/>
          <w:sz w:val="28"/>
          <w:szCs w:val="28"/>
          <w:u w:val="single"/>
        </w:rPr>
        <w:t xml:space="preserve">           xxxxxxxx </w:t>
      </w:r>
      <w:r>
        <w:rPr>
          <w:rFonts w:hint="eastAsia" w:ascii="宋体" w:hAnsi="宋体"/>
          <w:sz w:val="28"/>
          <w:szCs w:val="28"/>
          <w:u w:val="single"/>
        </w:rPr>
        <w:tab/>
      </w:r>
      <w:r>
        <w:rPr>
          <w:rFonts w:hint="eastAsia" w:ascii="宋体" w:hAnsi="宋体"/>
          <w:sz w:val="28"/>
          <w:szCs w:val="28"/>
          <w:u w:val="single"/>
        </w:rPr>
        <w:tab/>
      </w:r>
      <w:r>
        <w:rPr>
          <w:rFonts w:hint="eastAsia" w:ascii="宋体" w:hAnsi="宋体"/>
          <w:sz w:val="28"/>
          <w:szCs w:val="28"/>
          <w:u w:val="single"/>
        </w:rPr>
        <w:tab/>
      </w:r>
      <w:r>
        <w:rPr>
          <w:rFonts w:hint="eastAsia" w:ascii="宋体" w:hAnsi="宋体"/>
          <w:sz w:val="28"/>
          <w:szCs w:val="28"/>
          <w:u w:val="single"/>
        </w:rPr>
        <w:t xml:space="preserve">  </w:t>
      </w:r>
    </w:p>
    <w:p w14:paraId="28422E98">
      <w:pPr>
        <w:adjustRightInd w:val="0"/>
        <w:snapToGrid w:val="0"/>
        <w:spacing w:line="360" w:lineRule="auto"/>
        <w:jc w:val="left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ab/>
      </w:r>
      <w:r>
        <w:rPr>
          <w:rFonts w:ascii="宋体" w:hAnsi="宋体"/>
          <w:sz w:val="28"/>
          <w:szCs w:val="28"/>
        </w:rPr>
        <w:tab/>
      </w:r>
      <w:r>
        <w:rPr>
          <w:rFonts w:ascii="宋体" w:hAnsi="宋体"/>
          <w:sz w:val="28"/>
          <w:szCs w:val="28"/>
        </w:rPr>
        <w:t xml:space="preserve">    </w:t>
      </w:r>
      <w:r>
        <w:rPr>
          <w:rFonts w:hint="eastAsia" w:ascii="宋体" w:hAnsi="宋体"/>
          <w:sz w:val="28"/>
          <w:szCs w:val="28"/>
        </w:rPr>
        <w:t>成员信息：</w:t>
      </w:r>
    </w:p>
    <w:tbl>
      <w:tblPr>
        <w:tblStyle w:val="6"/>
        <w:tblpPr w:leftFromText="180" w:rightFromText="180" w:vertAnchor="text" w:horzAnchor="page" w:tblpX="1307" w:tblpY="245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1"/>
        <w:gridCol w:w="1211"/>
        <w:gridCol w:w="1429"/>
        <w:gridCol w:w="838"/>
        <w:gridCol w:w="1022"/>
        <w:gridCol w:w="1211"/>
        <w:gridCol w:w="1644"/>
        <w:gridCol w:w="920"/>
      </w:tblGrid>
      <w:tr w14:paraId="53DCD0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1011" w:type="dxa"/>
          </w:tcPr>
          <w:p w14:paraId="0E0244F7">
            <w:pPr>
              <w:adjustRightInd w:val="0"/>
              <w:snapToGrid w:val="0"/>
              <w:spacing w:line="360" w:lineRule="auto"/>
              <w:jc w:val="left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姓名</w:t>
            </w:r>
          </w:p>
        </w:tc>
        <w:tc>
          <w:tcPr>
            <w:tcW w:w="1211" w:type="dxa"/>
          </w:tcPr>
          <w:p w14:paraId="081C7B5B">
            <w:pPr>
              <w:adjustRightInd w:val="0"/>
              <w:snapToGrid w:val="0"/>
              <w:spacing w:line="360" w:lineRule="auto"/>
              <w:jc w:val="left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学院</w:t>
            </w:r>
          </w:p>
        </w:tc>
        <w:tc>
          <w:tcPr>
            <w:tcW w:w="1429" w:type="dxa"/>
          </w:tcPr>
          <w:p w14:paraId="47B5160E">
            <w:pPr>
              <w:adjustRightInd w:val="0"/>
              <w:snapToGrid w:val="0"/>
              <w:spacing w:line="360" w:lineRule="auto"/>
              <w:jc w:val="left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学号</w:t>
            </w:r>
          </w:p>
        </w:tc>
        <w:tc>
          <w:tcPr>
            <w:tcW w:w="838" w:type="dxa"/>
          </w:tcPr>
          <w:p w14:paraId="091BFDEE">
            <w:pPr>
              <w:adjustRightInd w:val="0"/>
              <w:snapToGrid w:val="0"/>
              <w:spacing w:line="360" w:lineRule="auto"/>
              <w:jc w:val="left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年级</w:t>
            </w:r>
          </w:p>
        </w:tc>
        <w:tc>
          <w:tcPr>
            <w:tcW w:w="1022" w:type="dxa"/>
          </w:tcPr>
          <w:p w14:paraId="11E93F5F">
            <w:pPr>
              <w:adjustRightInd w:val="0"/>
              <w:snapToGrid w:val="0"/>
              <w:spacing w:line="360" w:lineRule="auto"/>
              <w:jc w:val="left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姓名</w:t>
            </w:r>
          </w:p>
        </w:tc>
        <w:tc>
          <w:tcPr>
            <w:tcW w:w="1211" w:type="dxa"/>
          </w:tcPr>
          <w:p w14:paraId="3C30E3EC">
            <w:pPr>
              <w:adjustRightInd w:val="0"/>
              <w:snapToGrid w:val="0"/>
              <w:spacing w:line="360" w:lineRule="auto"/>
              <w:jc w:val="left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学院</w:t>
            </w:r>
          </w:p>
        </w:tc>
        <w:tc>
          <w:tcPr>
            <w:tcW w:w="1644" w:type="dxa"/>
          </w:tcPr>
          <w:p w14:paraId="3AA4A85B">
            <w:pPr>
              <w:adjustRightInd w:val="0"/>
              <w:snapToGrid w:val="0"/>
              <w:spacing w:line="360" w:lineRule="auto"/>
              <w:jc w:val="left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学号</w:t>
            </w:r>
          </w:p>
        </w:tc>
        <w:tc>
          <w:tcPr>
            <w:tcW w:w="920" w:type="dxa"/>
          </w:tcPr>
          <w:p w14:paraId="59DB79CF">
            <w:pPr>
              <w:adjustRightInd w:val="0"/>
              <w:snapToGrid w:val="0"/>
              <w:spacing w:line="360" w:lineRule="auto"/>
              <w:jc w:val="left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年级</w:t>
            </w:r>
          </w:p>
        </w:tc>
      </w:tr>
      <w:tr w14:paraId="704802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" w:hRule="atLeast"/>
        </w:trPr>
        <w:tc>
          <w:tcPr>
            <w:tcW w:w="1011" w:type="dxa"/>
          </w:tcPr>
          <w:p w14:paraId="59327BA4">
            <w:pPr>
              <w:adjustRightInd w:val="0"/>
              <w:snapToGrid w:val="0"/>
              <w:spacing w:line="360" w:lineRule="auto"/>
              <w:jc w:val="left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1211" w:type="dxa"/>
          </w:tcPr>
          <w:p w14:paraId="00BE2616">
            <w:pPr>
              <w:adjustRightInd w:val="0"/>
              <w:snapToGrid w:val="0"/>
              <w:spacing w:line="360" w:lineRule="auto"/>
              <w:jc w:val="left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1429" w:type="dxa"/>
          </w:tcPr>
          <w:p w14:paraId="19C7D5DD">
            <w:pPr>
              <w:adjustRightInd w:val="0"/>
              <w:snapToGrid w:val="0"/>
              <w:spacing w:line="360" w:lineRule="auto"/>
              <w:jc w:val="left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838" w:type="dxa"/>
          </w:tcPr>
          <w:p w14:paraId="226437C9">
            <w:pPr>
              <w:adjustRightInd w:val="0"/>
              <w:snapToGrid w:val="0"/>
              <w:spacing w:line="360" w:lineRule="auto"/>
              <w:jc w:val="left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1022" w:type="dxa"/>
          </w:tcPr>
          <w:p w14:paraId="79BCD758">
            <w:pPr>
              <w:adjustRightInd w:val="0"/>
              <w:snapToGrid w:val="0"/>
              <w:spacing w:line="360" w:lineRule="auto"/>
              <w:jc w:val="left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1211" w:type="dxa"/>
          </w:tcPr>
          <w:p w14:paraId="5C9E51CD">
            <w:pPr>
              <w:adjustRightInd w:val="0"/>
              <w:snapToGrid w:val="0"/>
              <w:spacing w:line="360" w:lineRule="auto"/>
              <w:jc w:val="left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1644" w:type="dxa"/>
          </w:tcPr>
          <w:p w14:paraId="40B50D40">
            <w:pPr>
              <w:adjustRightInd w:val="0"/>
              <w:snapToGrid w:val="0"/>
              <w:spacing w:line="360" w:lineRule="auto"/>
              <w:jc w:val="left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920" w:type="dxa"/>
          </w:tcPr>
          <w:p w14:paraId="7CCA19AD">
            <w:pPr>
              <w:adjustRightInd w:val="0"/>
              <w:snapToGrid w:val="0"/>
              <w:spacing w:line="360" w:lineRule="auto"/>
              <w:jc w:val="left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</w:tr>
      <w:tr w14:paraId="3AA9D1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" w:hRule="atLeast"/>
        </w:trPr>
        <w:tc>
          <w:tcPr>
            <w:tcW w:w="1011" w:type="dxa"/>
          </w:tcPr>
          <w:p w14:paraId="158EFDF4">
            <w:pPr>
              <w:adjustRightInd w:val="0"/>
              <w:snapToGrid w:val="0"/>
              <w:spacing w:line="360" w:lineRule="auto"/>
              <w:jc w:val="left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1211" w:type="dxa"/>
          </w:tcPr>
          <w:p w14:paraId="29B14997">
            <w:pPr>
              <w:adjustRightInd w:val="0"/>
              <w:snapToGrid w:val="0"/>
              <w:spacing w:line="360" w:lineRule="auto"/>
              <w:jc w:val="left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1429" w:type="dxa"/>
          </w:tcPr>
          <w:p w14:paraId="1160F86E">
            <w:pPr>
              <w:adjustRightInd w:val="0"/>
              <w:snapToGrid w:val="0"/>
              <w:spacing w:line="360" w:lineRule="auto"/>
              <w:jc w:val="left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838" w:type="dxa"/>
          </w:tcPr>
          <w:p w14:paraId="50274DE1">
            <w:pPr>
              <w:adjustRightInd w:val="0"/>
              <w:snapToGrid w:val="0"/>
              <w:spacing w:line="360" w:lineRule="auto"/>
              <w:jc w:val="left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1022" w:type="dxa"/>
          </w:tcPr>
          <w:p w14:paraId="0EE39A3E">
            <w:pPr>
              <w:adjustRightInd w:val="0"/>
              <w:snapToGrid w:val="0"/>
              <w:spacing w:line="360" w:lineRule="auto"/>
              <w:jc w:val="left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1211" w:type="dxa"/>
          </w:tcPr>
          <w:p w14:paraId="4CA0E668">
            <w:pPr>
              <w:adjustRightInd w:val="0"/>
              <w:snapToGrid w:val="0"/>
              <w:spacing w:line="360" w:lineRule="auto"/>
              <w:jc w:val="left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1644" w:type="dxa"/>
          </w:tcPr>
          <w:p w14:paraId="53B4123A">
            <w:pPr>
              <w:adjustRightInd w:val="0"/>
              <w:snapToGrid w:val="0"/>
              <w:spacing w:line="360" w:lineRule="auto"/>
              <w:jc w:val="left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920" w:type="dxa"/>
          </w:tcPr>
          <w:p w14:paraId="3E2C0ADF">
            <w:pPr>
              <w:adjustRightInd w:val="0"/>
              <w:snapToGrid w:val="0"/>
              <w:spacing w:line="360" w:lineRule="auto"/>
              <w:jc w:val="left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</w:tr>
      <w:tr w14:paraId="717475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" w:hRule="atLeast"/>
        </w:trPr>
        <w:tc>
          <w:tcPr>
            <w:tcW w:w="1011" w:type="dxa"/>
          </w:tcPr>
          <w:p w14:paraId="1FDC8F78">
            <w:pPr>
              <w:adjustRightInd w:val="0"/>
              <w:snapToGrid w:val="0"/>
              <w:spacing w:line="360" w:lineRule="auto"/>
              <w:jc w:val="left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1211" w:type="dxa"/>
          </w:tcPr>
          <w:p w14:paraId="6B78B0FA">
            <w:pPr>
              <w:adjustRightInd w:val="0"/>
              <w:snapToGrid w:val="0"/>
              <w:spacing w:line="360" w:lineRule="auto"/>
              <w:jc w:val="left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1429" w:type="dxa"/>
          </w:tcPr>
          <w:p w14:paraId="102A647A">
            <w:pPr>
              <w:adjustRightInd w:val="0"/>
              <w:snapToGrid w:val="0"/>
              <w:spacing w:line="360" w:lineRule="auto"/>
              <w:jc w:val="left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838" w:type="dxa"/>
          </w:tcPr>
          <w:p w14:paraId="455D6753">
            <w:pPr>
              <w:adjustRightInd w:val="0"/>
              <w:snapToGrid w:val="0"/>
              <w:spacing w:line="360" w:lineRule="auto"/>
              <w:jc w:val="left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1022" w:type="dxa"/>
          </w:tcPr>
          <w:p w14:paraId="2B51AE2D">
            <w:pPr>
              <w:adjustRightInd w:val="0"/>
              <w:snapToGrid w:val="0"/>
              <w:spacing w:line="360" w:lineRule="auto"/>
              <w:jc w:val="left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1211" w:type="dxa"/>
          </w:tcPr>
          <w:p w14:paraId="7793B1B6">
            <w:pPr>
              <w:adjustRightInd w:val="0"/>
              <w:snapToGrid w:val="0"/>
              <w:spacing w:line="360" w:lineRule="auto"/>
              <w:jc w:val="left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1644" w:type="dxa"/>
          </w:tcPr>
          <w:p w14:paraId="78158A40">
            <w:pPr>
              <w:adjustRightInd w:val="0"/>
              <w:snapToGrid w:val="0"/>
              <w:spacing w:line="360" w:lineRule="auto"/>
              <w:jc w:val="left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920" w:type="dxa"/>
          </w:tcPr>
          <w:p w14:paraId="6D65B242">
            <w:pPr>
              <w:adjustRightInd w:val="0"/>
              <w:snapToGrid w:val="0"/>
              <w:spacing w:line="360" w:lineRule="auto"/>
              <w:jc w:val="left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</w:tr>
      <w:tr w14:paraId="265F6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" w:hRule="atLeast"/>
        </w:trPr>
        <w:tc>
          <w:tcPr>
            <w:tcW w:w="1011" w:type="dxa"/>
          </w:tcPr>
          <w:p w14:paraId="1BC4F765">
            <w:pPr>
              <w:adjustRightInd w:val="0"/>
              <w:snapToGrid w:val="0"/>
              <w:spacing w:line="360" w:lineRule="auto"/>
              <w:jc w:val="left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1211" w:type="dxa"/>
          </w:tcPr>
          <w:p w14:paraId="6E53B13C">
            <w:pPr>
              <w:adjustRightInd w:val="0"/>
              <w:snapToGrid w:val="0"/>
              <w:spacing w:line="360" w:lineRule="auto"/>
              <w:jc w:val="left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1429" w:type="dxa"/>
          </w:tcPr>
          <w:p w14:paraId="1BC338F2">
            <w:pPr>
              <w:adjustRightInd w:val="0"/>
              <w:snapToGrid w:val="0"/>
              <w:spacing w:line="360" w:lineRule="auto"/>
              <w:jc w:val="left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838" w:type="dxa"/>
          </w:tcPr>
          <w:p w14:paraId="2B6C4FFE">
            <w:pPr>
              <w:adjustRightInd w:val="0"/>
              <w:snapToGrid w:val="0"/>
              <w:spacing w:line="360" w:lineRule="auto"/>
              <w:jc w:val="left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1022" w:type="dxa"/>
          </w:tcPr>
          <w:p w14:paraId="75457FF6">
            <w:pPr>
              <w:adjustRightInd w:val="0"/>
              <w:snapToGrid w:val="0"/>
              <w:spacing w:line="360" w:lineRule="auto"/>
              <w:jc w:val="left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1211" w:type="dxa"/>
          </w:tcPr>
          <w:p w14:paraId="064B0585">
            <w:pPr>
              <w:adjustRightInd w:val="0"/>
              <w:snapToGrid w:val="0"/>
              <w:spacing w:line="360" w:lineRule="auto"/>
              <w:jc w:val="left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1644" w:type="dxa"/>
          </w:tcPr>
          <w:p w14:paraId="071F6A41">
            <w:pPr>
              <w:adjustRightInd w:val="0"/>
              <w:snapToGrid w:val="0"/>
              <w:spacing w:line="360" w:lineRule="auto"/>
              <w:jc w:val="left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920" w:type="dxa"/>
          </w:tcPr>
          <w:p w14:paraId="5B3BF629">
            <w:pPr>
              <w:adjustRightInd w:val="0"/>
              <w:snapToGrid w:val="0"/>
              <w:spacing w:line="360" w:lineRule="auto"/>
              <w:jc w:val="left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</w:tr>
      <w:tr w14:paraId="3DDA1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" w:hRule="atLeast"/>
        </w:trPr>
        <w:tc>
          <w:tcPr>
            <w:tcW w:w="1011" w:type="dxa"/>
          </w:tcPr>
          <w:p w14:paraId="34CE5A73">
            <w:pPr>
              <w:adjustRightInd w:val="0"/>
              <w:snapToGrid w:val="0"/>
              <w:spacing w:line="360" w:lineRule="auto"/>
              <w:jc w:val="left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1211" w:type="dxa"/>
          </w:tcPr>
          <w:p w14:paraId="6B70CB5C">
            <w:pPr>
              <w:adjustRightInd w:val="0"/>
              <w:snapToGrid w:val="0"/>
              <w:spacing w:line="360" w:lineRule="auto"/>
              <w:jc w:val="left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1429" w:type="dxa"/>
          </w:tcPr>
          <w:p w14:paraId="6136839A">
            <w:pPr>
              <w:adjustRightInd w:val="0"/>
              <w:snapToGrid w:val="0"/>
              <w:spacing w:line="360" w:lineRule="auto"/>
              <w:jc w:val="left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838" w:type="dxa"/>
          </w:tcPr>
          <w:p w14:paraId="03639C77">
            <w:pPr>
              <w:adjustRightInd w:val="0"/>
              <w:snapToGrid w:val="0"/>
              <w:spacing w:line="360" w:lineRule="auto"/>
              <w:jc w:val="left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1022" w:type="dxa"/>
          </w:tcPr>
          <w:p w14:paraId="1F763BD4">
            <w:pPr>
              <w:adjustRightInd w:val="0"/>
              <w:snapToGrid w:val="0"/>
              <w:spacing w:line="360" w:lineRule="auto"/>
              <w:jc w:val="left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1211" w:type="dxa"/>
          </w:tcPr>
          <w:p w14:paraId="15E1E925">
            <w:pPr>
              <w:adjustRightInd w:val="0"/>
              <w:snapToGrid w:val="0"/>
              <w:spacing w:line="360" w:lineRule="auto"/>
              <w:jc w:val="left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1644" w:type="dxa"/>
          </w:tcPr>
          <w:p w14:paraId="16B9DB9A">
            <w:pPr>
              <w:adjustRightInd w:val="0"/>
              <w:snapToGrid w:val="0"/>
              <w:spacing w:line="360" w:lineRule="auto"/>
              <w:jc w:val="left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920" w:type="dxa"/>
          </w:tcPr>
          <w:p w14:paraId="732A6E65">
            <w:pPr>
              <w:adjustRightInd w:val="0"/>
              <w:snapToGrid w:val="0"/>
              <w:spacing w:line="360" w:lineRule="auto"/>
              <w:jc w:val="left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</w:tr>
      <w:tr w14:paraId="017D7D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" w:hRule="atLeast"/>
        </w:trPr>
        <w:tc>
          <w:tcPr>
            <w:tcW w:w="1011" w:type="dxa"/>
          </w:tcPr>
          <w:p w14:paraId="727880D4">
            <w:pPr>
              <w:adjustRightInd w:val="0"/>
              <w:snapToGrid w:val="0"/>
              <w:spacing w:line="360" w:lineRule="auto"/>
              <w:jc w:val="left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1211" w:type="dxa"/>
          </w:tcPr>
          <w:p w14:paraId="13F34C57">
            <w:pPr>
              <w:adjustRightInd w:val="0"/>
              <w:snapToGrid w:val="0"/>
              <w:spacing w:line="360" w:lineRule="auto"/>
              <w:jc w:val="left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1429" w:type="dxa"/>
          </w:tcPr>
          <w:p w14:paraId="77C45AE0">
            <w:pPr>
              <w:adjustRightInd w:val="0"/>
              <w:snapToGrid w:val="0"/>
              <w:spacing w:line="360" w:lineRule="auto"/>
              <w:jc w:val="left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838" w:type="dxa"/>
          </w:tcPr>
          <w:p w14:paraId="42DF4932">
            <w:pPr>
              <w:adjustRightInd w:val="0"/>
              <w:snapToGrid w:val="0"/>
              <w:spacing w:line="360" w:lineRule="auto"/>
              <w:jc w:val="left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1022" w:type="dxa"/>
          </w:tcPr>
          <w:p w14:paraId="0B07ECE4">
            <w:pPr>
              <w:adjustRightInd w:val="0"/>
              <w:snapToGrid w:val="0"/>
              <w:spacing w:line="360" w:lineRule="auto"/>
              <w:jc w:val="left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1211" w:type="dxa"/>
          </w:tcPr>
          <w:p w14:paraId="4A17A59E">
            <w:pPr>
              <w:adjustRightInd w:val="0"/>
              <w:snapToGrid w:val="0"/>
              <w:spacing w:line="360" w:lineRule="auto"/>
              <w:jc w:val="left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1644" w:type="dxa"/>
          </w:tcPr>
          <w:p w14:paraId="0839807C">
            <w:pPr>
              <w:adjustRightInd w:val="0"/>
              <w:snapToGrid w:val="0"/>
              <w:spacing w:line="360" w:lineRule="auto"/>
              <w:jc w:val="left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920" w:type="dxa"/>
          </w:tcPr>
          <w:p w14:paraId="2102BF9C">
            <w:pPr>
              <w:adjustRightInd w:val="0"/>
              <w:snapToGrid w:val="0"/>
              <w:spacing w:line="360" w:lineRule="auto"/>
              <w:jc w:val="left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</w:tr>
      <w:tr w14:paraId="3E5615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" w:hRule="atLeast"/>
        </w:trPr>
        <w:tc>
          <w:tcPr>
            <w:tcW w:w="1011" w:type="dxa"/>
          </w:tcPr>
          <w:p w14:paraId="464DB319">
            <w:pPr>
              <w:adjustRightInd w:val="0"/>
              <w:snapToGrid w:val="0"/>
              <w:spacing w:line="360" w:lineRule="auto"/>
              <w:jc w:val="left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1211" w:type="dxa"/>
          </w:tcPr>
          <w:p w14:paraId="2DDC8E17">
            <w:pPr>
              <w:adjustRightInd w:val="0"/>
              <w:snapToGrid w:val="0"/>
              <w:spacing w:line="360" w:lineRule="auto"/>
              <w:jc w:val="left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1429" w:type="dxa"/>
          </w:tcPr>
          <w:p w14:paraId="0143DCA7">
            <w:pPr>
              <w:adjustRightInd w:val="0"/>
              <w:snapToGrid w:val="0"/>
              <w:spacing w:line="360" w:lineRule="auto"/>
              <w:jc w:val="left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838" w:type="dxa"/>
          </w:tcPr>
          <w:p w14:paraId="2374B368">
            <w:pPr>
              <w:adjustRightInd w:val="0"/>
              <w:snapToGrid w:val="0"/>
              <w:spacing w:line="360" w:lineRule="auto"/>
              <w:jc w:val="left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1022" w:type="dxa"/>
          </w:tcPr>
          <w:p w14:paraId="4F137439">
            <w:pPr>
              <w:adjustRightInd w:val="0"/>
              <w:snapToGrid w:val="0"/>
              <w:spacing w:line="360" w:lineRule="auto"/>
              <w:jc w:val="left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1211" w:type="dxa"/>
          </w:tcPr>
          <w:p w14:paraId="385E9313">
            <w:pPr>
              <w:adjustRightInd w:val="0"/>
              <w:snapToGrid w:val="0"/>
              <w:spacing w:line="360" w:lineRule="auto"/>
              <w:jc w:val="left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1644" w:type="dxa"/>
          </w:tcPr>
          <w:p w14:paraId="1F3D1253">
            <w:pPr>
              <w:adjustRightInd w:val="0"/>
              <w:snapToGrid w:val="0"/>
              <w:spacing w:line="360" w:lineRule="auto"/>
              <w:jc w:val="left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920" w:type="dxa"/>
          </w:tcPr>
          <w:p w14:paraId="04F4CC81">
            <w:pPr>
              <w:adjustRightInd w:val="0"/>
              <w:snapToGrid w:val="0"/>
              <w:spacing w:line="360" w:lineRule="auto"/>
              <w:jc w:val="left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</w:tr>
    </w:tbl>
    <w:p w14:paraId="0792283E">
      <w:pPr>
        <w:adjustRightInd w:val="0"/>
        <w:snapToGrid w:val="0"/>
        <w:spacing w:line="360" w:lineRule="auto"/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北京交通大学</w:t>
      </w:r>
    </w:p>
    <w:p w14:paraId="0D1E7B4A">
      <w:pPr>
        <w:adjustRightInd w:val="0"/>
        <w:snapToGrid w:val="0"/>
        <w:spacing w:line="360" w:lineRule="auto"/>
        <w:jc w:val="center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2</w:t>
      </w:r>
      <w:r>
        <w:rPr>
          <w:rFonts w:ascii="黑体" w:hAnsi="黑体" w:eastAsia="黑体"/>
          <w:sz w:val="32"/>
          <w:szCs w:val="32"/>
        </w:rPr>
        <w:t>02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5</w:t>
      </w:r>
      <w:r>
        <w:rPr>
          <w:rFonts w:hint="eastAsia" w:ascii="黑体" w:hAnsi="黑体" w:eastAsia="黑体"/>
          <w:sz w:val="32"/>
          <w:szCs w:val="32"/>
        </w:rPr>
        <w:t>年x月</w:t>
      </w:r>
      <w:bookmarkStart w:id="0" w:name="_GoBack"/>
      <w:bookmarkEnd w:id="0"/>
    </w:p>
    <w:sectPr>
      <w:headerReference r:id="rId9" w:type="first"/>
      <w:footerReference r:id="rId12" w:type="first"/>
      <w:headerReference r:id="rId7" w:type="default"/>
      <w:footerReference r:id="rId10" w:type="default"/>
      <w:headerReference r:id="rId8" w:type="even"/>
      <w:footerReference r:id="rId11" w:type="even"/>
      <w:pgSz w:w="11906" w:h="16838"/>
      <w:pgMar w:top="1418" w:right="1418" w:bottom="1418" w:left="1418" w:header="851" w:footer="992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草檀斋毛泽东字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30D1B5">
    <w:pPr>
      <w:pStyle w:val="3"/>
      <w:jc w:val="center"/>
    </w:pPr>
    <w:r>
      <w:rPr>
        <w:rFonts w:hint="eastAsia" w:ascii="宋体" w:hAnsi="宋体"/>
        <w:sz w:val="24"/>
        <w:szCs w:val="24"/>
      </w:rPr>
      <w:t xml:space="preserve">— </w:t>
    </w:r>
    <w:r>
      <w:rPr>
        <w:rFonts w:ascii="宋体" w:hAnsi="宋体"/>
        <w:sz w:val="24"/>
        <w:szCs w:val="24"/>
      </w:rPr>
      <w:t>44</w:t>
    </w:r>
    <w:r>
      <w:rPr>
        <w:rFonts w:hint="eastAsia" w:ascii="宋体" w:hAnsi="宋体"/>
        <w:sz w:val="24"/>
        <w:szCs w:val="24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B7B26E">
    <w:pPr>
      <w:pStyle w:val="3"/>
      <w:jc w:val="center"/>
    </w:pPr>
    <w:r>
      <w:rPr>
        <w:rFonts w:hint="eastAsia" w:ascii="宋体" w:hAnsi="宋体"/>
        <w:sz w:val="24"/>
        <w:szCs w:val="24"/>
      </w:rPr>
      <w:t xml:space="preserve">— </w:t>
    </w:r>
    <w:r>
      <w:rPr>
        <w:rFonts w:hint="eastAsia" w:ascii="宋体" w:hAnsi="宋体"/>
        <w:sz w:val="24"/>
        <w:szCs w:val="24"/>
        <w:lang w:val="en-US" w:eastAsia="zh-CN"/>
      </w:rPr>
      <w:t>1</w:t>
    </w:r>
    <w:r>
      <w:rPr>
        <w:rFonts w:hint="eastAsia" w:ascii="宋体" w:hAnsi="宋体"/>
        <w:sz w:val="24"/>
        <w:szCs w:val="24"/>
      </w:rPr>
      <w:t xml:space="preserve"> 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AF4510">
    <w:pPr>
      <w:pStyle w:val="3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BFE0E8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FB3912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7BB2EF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A57067">
    <w:pPr>
      <w:pStyle w:val="4"/>
      <w:pBdr>
        <w:bottom w:val="none" w:color="auto" w:sz="0" w:space="1"/>
      </w:pBd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542AE7">
    <w:pPr>
      <w:pStyle w:val="4"/>
      <w:pBdr>
        <w:bottom w:val="none" w:color="auto" w:sz="0" w:space="1"/>
      </w:pBdr>
    </w:pPr>
    <w:r>
      <w:rPr>
        <w:rFonts w:hint="eastAsia"/>
      </w:rPr>
      <w:t>202</w:t>
    </w:r>
    <w:r>
      <w:rPr>
        <w:rFonts w:hint="eastAsia"/>
        <w:lang w:val="en-US" w:eastAsia="zh-CN"/>
      </w:rPr>
      <w:t>5</w:t>
    </w:r>
    <w:r>
      <w:rPr>
        <w:rFonts w:hint="eastAsia"/>
      </w:rPr>
      <w:t>年暑期社会实践调研报告封面模板</w:t>
    </w:r>
  </w:p>
  <w:p w14:paraId="09FEDB41">
    <w:pPr>
      <w:pStyle w:val="4"/>
      <w:pBdr>
        <w:bottom w:val="none" w:color="auto" w:sz="0" w:space="1"/>
      </w:pBdr>
      <w:jc w:val="both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7CEB7A">
    <w:pPr>
      <w:pStyle w:val="4"/>
      <w:pBdr>
        <w:bottom w:val="none" w:color="auto" w:sz="0" w:space="1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72D70C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zY1sjQ0NzW3NLA0N7NQ0lEKTi0uzszPAykwrAUAowk2gCwAAAA="/>
    <w:docVar w:name="commondata" w:val="eyJoZGlkIjoiOWZiNjRkOWRjMGMxM2M4YTFlYmFlYzNjZjExZTE5NzkifQ=="/>
  </w:docVars>
  <w:rsids>
    <w:rsidRoot w:val="00BC4381"/>
    <w:rsid w:val="001F3FF3"/>
    <w:rsid w:val="001F530A"/>
    <w:rsid w:val="00247878"/>
    <w:rsid w:val="002C6D3A"/>
    <w:rsid w:val="00374BEE"/>
    <w:rsid w:val="004A400E"/>
    <w:rsid w:val="004D1C1B"/>
    <w:rsid w:val="005F1B6A"/>
    <w:rsid w:val="00620245"/>
    <w:rsid w:val="00657AC4"/>
    <w:rsid w:val="00681A75"/>
    <w:rsid w:val="006C760F"/>
    <w:rsid w:val="00774CF4"/>
    <w:rsid w:val="007D29F8"/>
    <w:rsid w:val="007E4418"/>
    <w:rsid w:val="00890D15"/>
    <w:rsid w:val="008956C4"/>
    <w:rsid w:val="009B2854"/>
    <w:rsid w:val="009D32E0"/>
    <w:rsid w:val="00AD282A"/>
    <w:rsid w:val="00BC4381"/>
    <w:rsid w:val="00BC51F8"/>
    <w:rsid w:val="00C44398"/>
    <w:rsid w:val="00C60E13"/>
    <w:rsid w:val="00C615B7"/>
    <w:rsid w:val="00D5333A"/>
    <w:rsid w:val="00E32FE9"/>
    <w:rsid w:val="00E54A7C"/>
    <w:rsid w:val="00F210C6"/>
    <w:rsid w:val="00F36B65"/>
    <w:rsid w:val="00F661A3"/>
    <w:rsid w:val="0E7656E7"/>
    <w:rsid w:val="1062192D"/>
    <w:rsid w:val="14525C63"/>
    <w:rsid w:val="15653FD3"/>
    <w:rsid w:val="1F120F82"/>
    <w:rsid w:val="1F574BE7"/>
    <w:rsid w:val="231449BC"/>
    <w:rsid w:val="24F92AD9"/>
    <w:rsid w:val="320F30FF"/>
    <w:rsid w:val="337B4EF0"/>
    <w:rsid w:val="37A46230"/>
    <w:rsid w:val="4FA85EAF"/>
    <w:rsid w:val="51416E8D"/>
    <w:rsid w:val="57541992"/>
    <w:rsid w:val="604A517F"/>
    <w:rsid w:val="615337CF"/>
    <w:rsid w:val="7FB10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semiHidden/>
    <w:unhideWhenUsed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sz w:val="18"/>
      <w:szCs w:val="18"/>
    </w:rPr>
  </w:style>
  <w:style w:type="character" w:customStyle="1" w:styleId="11">
    <w:name w:val="明显强调1"/>
    <w:basedOn w:val="7"/>
    <w:qFormat/>
    <w:uiPriority w:val="21"/>
    <w:rPr>
      <w:b/>
      <w:bCs/>
      <w:i/>
      <w:iCs/>
      <w:color w:val="4472C4" w:themeColor="accent1"/>
      <w14:textFill>
        <w14:solidFill>
          <w14:schemeClr w14:val="accent1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6.xml"/><Relationship Id="rId8" Type="http://schemas.openxmlformats.org/officeDocument/2006/relationships/header" Target="header5.xml"/><Relationship Id="rId7" Type="http://schemas.openxmlformats.org/officeDocument/2006/relationships/header" Target="header4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image" Target="media/image1.jpeg"/><Relationship Id="rId13" Type="http://schemas.openxmlformats.org/officeDocument/2006/relationships/theme" Target="theme/theme1.xml"/><Relationship Id="rId12" Type="http://schemas.openxmlformats.org/officeDocument/2006/relationships/footer" Target="footer4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1052</Words>
  <Characters>1079</Characters>
  <Lines>9</Lines>
  <Paragraphs>2</Paragraphs>
  <TotalTime>5</TotalTime>
  <ScaleCrop>false</ScaleCrop>
  <LinksUpToDate>false</LinksUpToDate>
  <CharactersWithSpaces>1172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2021-05-25T13:58:00Z</dcterms:created>
  <dc:creator>Jiao Yanbin</dc:creator>
  <cp:lastModifiedBy>爱吃布丁的羊</cp:lastModifiedBy>
  <cp:lastPrinted>2023-06-16T05:44:00Z</cp:lastPrinted>
  <dcterms:modified xsi:type="dcterms:W3CDTF">2025-06-11T15:49:58Z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4410642B709345E9BDA5576C6DA42CB2_12</vt:lpwstr>
  </property>
  <property fmtid="{D5CDD505-2E9C-101B-9397-08002B2CF9AE}" pid="4" name="KSOTemplateDocerSaveRecord">
    <vt:lpwstr>eyJoZGlkIjoiODgzNzVhN2UzY2Y5NzYxODNlMjJhNTAyZDkzZGViZGEiLCJ1c2VySWQiOiIxNTEwMzI2NTU0In0=</vt:lpwstr>
  </property>
</Properties>
</file>