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D7C" w:rsidRPr="00F82EF1" w:rsidRDefault="004E3D7C" w:rsidP="00E37A39">
      <w:pPr>
        <w:spacing w:afterLines="100"/>
        <w:jc w:val="center"/>
        <w:rPr>
          <w:rFonts w:ascii="华文中宋" w:eastAsia="华文中宋" w:hAnsi="华文中宋"/>
          <w:sz w:val="36"/>
          <w:szCs w:val="36"/>
        </w:rPr>
      </w:pPr>
      <w:r w:rsidRPr="00F82EF1">
        <w:rPr>
          <w:rFonts w:ascii="华文中宋" w:eastAsia="华文中宋" w:hAnsi="华文中宋" w:hint="eastAsia"/>
          <w:sz w:val="36"/>
          <w:szCs w:val="36"/>
        </w:rPr>
        <w:t>物流管理专业</w:t>
      </w:r>
      <w:r w:rsidR="00807E02">
        <w:rPr>
          <w:rFonts w:ascii="华文中宋" w:eastAsia="华文中宋" w:hAnsi="华文中宋" w:hint="eastAsia"/>
          <w:sz w:val="36"/>
          <w:szCs w:val="36"/>
        </w:rPr>
        <w:t>(双学位)招生简章</w:t>
      </w:r>
    </w:p>
    <w:p w:rsidR="004E3D7C" w:rsidRPr="002614DF" w:rsidRDefault="004E3D7C" w:rsidP="004E3D7C">
      <w:pPr>
        <w:pStyle w:val="a5"/>
        <w:numPr>
          <w:ilvl w:val="0"/>
          <w:numId w:val="1"/>
        </w:numPr>
        <w:spacing w:after="0" w:line="300" w:lineRule="auto"/>
        <w:ind w:leftChars="0"/>
        <w:rPr>
          <w:rFonts w:ascii="黑体" w:eastAsia="黑体" w:hAnsi="黑体"/>
          <w:sz w:val="28"/>
          <w:szCs w:val="28"/>
        </w:rPr>
      </w:pPr>
      <w:r w:rsidRPr="002614DF">
        <w:rPr>
          <w:rFonts w:ascii="黑体" w:eastAsia="黑体" w:hAnsi="黑体" w:hint="eastAsia"/>
          <w:sz w:val="28"/>
          <w:szCs w:val="28"/>
        </w:rPr>
        <w:t>专业介绍</w:t>
      </w:r>
    </w:p>
    <w:p w:rsidR="001000F4" w:rsidRPr="004D5BB9" w:rsidRDefault="001000F4"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物流管理本科专业旨在培养掌握扎实的物流管理专业基础理论与方法，具备物流管理及相关领域的基本理论、基本知识、基本技能和管理技术，具备一定的数理基础和较强的外语能力，熟悉物流管理法规、方针与政策，熟练掌握现代物流管理理论与业务技能，具有物流管理相关领域实际工作的基本能力，能在物流行业、运输行业和各级政府及物流需求企业从事供应链与物流规划、运作相关工作的高素质应用型人才。</w:t>
      </w:r>
    </w:p>
    <w:p w:rsidR="001000F4" w:rsidRDefault="001000F4" w:rsidP="00FF2591">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本专业培养的特点是突出物流管理学科发展中对管理、工程及理工知识交叉渗透的特点，注重体现知识、能力与素质全面发展，体现实践能力和创新精神培养。在物流学、运筹学和管理学基础理论知识学习的基础上，培养学生现代物流管理理论素养，强调物流业务和管理方面的技能训练，注重培养学生分析和解决实际物流问题的能力，力求使培养的学生具有较强的理论基础和实践能力。物流管理专业毕业生可以在政府机构、物流企业、企业物流部门从事相关的专业工作。</w:t>
      </w:r>
    </w:p>
    <w:p w:rsidR="00FF2591" w:rsidRPr="00FF2591" w:rsidRDefault="00FF2591" w:rsidP="00FF2591">
      <w:pPr>
        <w:pStyle w:val="a5"/>
        <w:spacing w:after="0" w:line="360" w:lineRule="auto"/>
        <w:ind w:leftChars="0" w:left="0" w:firstLineChars="200" w:firstLine="480"/>
        <w:rPr>
          <w:rFonts w:asciiTheme="minorEastAsia" w:eastAsiaTheme="minorEastAsia" w:hAnsiTheme="minorEastAsia"/>
          <w:szCs w:val="24"/>
        </w:rPr>
      </w:pPr>
    </w:p>
    <w:p w:rsidR="004D5BB9" w:rsidRDefault="004E3D7C" w:rsidP="004D5BB9">
      <w:pPr>
        <w:pStyle w:val="a5"/>
        <w:numPr>
          <w:ilvl w:val="0"/>
          <w:numId w:val="1"/>
        </w:numPr>
        <w:spacing w:after="0" w:line="300" w:lineRule="auto"/>
        <w:ind w:leftChars="0"/>
        <w:rPr>
          <w:rFonts w:ascii="黑体" w:eastAsia="黑体" w:hAnsi="黑体"/>
          <w:sz w:val="28"/>
          <w:szCs w:val="28"/>
        </w:rPr>
      </w:pPr>
      <w:r w:rsidRPr="00C235B0">
        <w:rPr>
          <w:rFonts w:ascii="黑体" w:eastAsia="黑体" w:hAnsi="黑体" w:hint="eastAsia"/>
          <w:sz w:val="28"/>
          <w:szCs w:val="28"/>
        </w:rPr>
        <w:t>招生名额</w:t>
      </w:r>
    </w:p>
    <w:p w:rsidR="00910FAD" w:rsidRPr="00910FAD" w:rsidRDefault="00910FAD" w:rsidP="00910FAD">
      <w:pPr>
        <w:pStyle w:val="a5"/>
        <w:spacing w:after="0" w:line="300" w:lineRule="auto"/>
        <w:ind w:leftChars="0" w:left="142"/>
        <w:rPr>
          <w:rFonts w:asciiTheme="minorEastAsia" w:eastAsiaTheme="minorEastAsia" w:hAnsiTheme="minorEastAsia"/>
          <w:szCs w:val="24"/>
        </w:rPr>
      </w:pPr>
      <w:r w:rsidRPr="00910FAD">
        <w:rPr>
          <w:rFonts w:asciiTheme="minorEastAsia" w:eastAsiaTheme="minorEastAsia" w:hAnsiTheme="minorEastAsia" w:hint="eastAsia"/>
          <w:szCs w:val="24"/>
        </w:rPr>
        <w:t>最少30人，最多60人</w:t>
      </w:r>
    </w:p>
    <w:p w:rsidR="004E3D7C" w:rsidRPr="00C235B0" w:rsidRDefault="004E3D7C" w:rsidP="004E3D7C">
      <w:pPr>
        <w:pStyle w:val="a5"/>
        <w:numPr>
          <w:ilvl w:val="0"/>
          <w:numId w:val="1"/>
        </w:numPr>
        <w:spacing w:after="0" w:line="300" w:lineRule="auto"/>
        <w:ind w:leftChars="0"/>
        <w:rPr>
          <w:rFonts w:ascii="黑体" w:eastAsia="黑体" w:hAnsi="黑体"/>
          <w:sz w:val="28"/>
          <w:szCs w:val="28"/>
        </w:rPr>
      </w:pPr>
      <w:r w:rsidRPr="00C235B0">
        <w:rPr>
          <w:rFonts w:ascii="黑体" w:eastAsia="黑体" w:hAnsi="黑体" w:hint="eastAsia"/>
          <w:sz w:val="28"/>
          <w:szCs w:val="28"/>
        </w:rPr>
        <w:t>招收条件</w:t>
      </w:r>
    </w:p>
    <w:p w:rsidR="007B6CEB" w:rsidRPr="004D5BB9" w:rsidRDefault="007B6CEB" w:rsidP="004D5BB9">
      <w:pPr>
        <w:ind w:firstLineChars="50" w:firstLine="120"/>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1.</w:t>
      </w:r>
      <w:r w:rsidRPr="004D5BB9">
        <w:rPr>
          <w:rFonts w:asciiTheme="minorEastAsia" w:eastAsiaTheme="minorEastAsia" w:hAnsiTheme="minorEastAsia" w:hint="eastAsia"/>
          <w:kern w:val="0"/>
          <w:sz w:val="24"/>
          <w:szCs w:val="24"/>
        </w:rPr>
        <w:tab/>
        <w:t>品行端正，遵纪守法，未有因考试作弊等学术诚信原因受过纪律处分；</w:t>
      </w:r>
    </w:p>
    <w:p w:rsidR="007B6CEB" w:rsidRPr="004D5BB9" w:rsidRDefault="007B6CEB" w:rsidP="004D5BB9">
      <w:pPr>
        <w:ind w:firstLineChars="50" w:firstLine="120"/>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2.</w:t>
      </w:r>
      <w:r w:rsidRPr="004D5BB9">
        <w:rPr>
          <w:rFonts w:asciiTheme="minorEastAsia" w:eastAsiaTheme="minorEastAsia" w:hAnsiTheme="minorEastAsia" w:hint="eastAsia"/>
          <w:kern w:val="0"/>
          <w:sz w:val="24"/>
          <w:szCs w:val="24"/>
        </w:rPr>
        <w:tab/>
      </w:r>
      <w:r w:rsidR="004D5BB9" w:rsidRPr="004D5BB9">
        <w:rPr>
          <w:rFonts w:asciiTheme="minorEastAsia" w:eastAsiaTheme="minorEastAsia" w:hAnsiTheme="minorEastAsia" w:hint="eastAsia"/>
          <w:kern w:val="0"/>
          <w:sz w:val="24"/>
          <w:szCs w:val="24"/>
        </w:rPr>
        <w:t>学有余力，未受</w:t>
      </w:r>
      <w:r w:rsidRPr="004D5BB9">
        <w:rPr>
          <w:rFonts w:asciiTheme="minorEastAsia" w:eastAsiaTheme="minorEastAsia" w:hAnsiTheme="minorEastAsia" w:hint="eastAsia"/>
          <w:kern w:val="0"/>
          <w:sz w:val="24"/>
          <w:szCs w:val="24"/>
        </w:rPr>
        <w:t>到过学业警示；</w:t>
      </w:r>
    </w:p>
    <w:p w:rsidR="007B6CEB" w:rsidRPr="004D5BB9" w:rsidRDefault="007B6CEB" w:rsidP="004D5BB9">
      <w:pPr>
        <w:ind w:firstLineChars="50" w:firstLine="120"/>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3.</w:t>
      </w:r>
      <w:r w:rsidRPr="004D5BB9">
        <w:rPr>
          <w:rFonts w:asciiTheme="minorEastAsia" w:eastAsiaTheme="minorEastAsia" w:hAnsiTheme="minorEastAsia" w:hint="eastAsia"/>
          <w:kern w:val="0"/>
          <w:sz w:val="24"/>
          <w:szCs w:val="24"/>
        </w:rPr>
        <w:tab/>
        <w:t>主修专业各学期累计课程平均学分</w:t>
      </w:r>
      <w:proofErr w:type="gramStart"/>
      <w:r w:rsidRPr="004D5BB9">
        <w:rPr>
          <w:rFonts w:asciiTheme="minorEastAsia" w:eastAsiaTheme="minorEastAsia" w:hAnsiTheme="minorEastAsia" w:hint="eastAsia"/>
          <w:kern w:val="0"/>
          <w:sz w:val="24"/>
          <w:szCs w:val="24"/>
        </w:rPr>
        <w:t>绩</w:t>
      </w:r>
      <w:proofErr w:type="gramEnd"/>
      <w:r w:rsidRPr="004D5BB9">
        <w:rPr>
          <w:rFonts w:asciiTheme="minorEastAsia" w:eastAsiaTheme="minorEastAsia" w:hAnsiTheme="minorEastAsia" w:hint="eastAsia"/>
          <w:kern w:val="0"/>
          <w:sz w:val="24"/>
          <w:szCs w:val="24"/>
        </w:rPr>
        <w:t>点在2.0以上；</w:t>
      </w:r>
    </w:p>
    <w:p w:rsidR="004E3D7C" w:rsidRPr="00C235B0" w:rsidRDefault="004E3D7C" w:rsidP="004E3D7C">
      <w:pPr>
        <w:pStyle w:val="a5"/>
        <w:spacing w:after="0" w:line="300" w:lineRule="auto"/>
        <w:ind w:leftChars="0" w:left="0" w:firstLineChars="50" w:firstLine="140"/>
        <w:rPr>
          <w:rFonts w:ascii="黑体" w:eastAsia="黑体" w:hAnsi="黑体"/>
          <w:sz w:val="28"/>
          <w:szCs w:val="28"/>
        </w:rPr>
      </w:pPr>
      <w:r w:rsidRPr="00C235B0">
        <w:rPr>
          <w:rFonts w:ascii="黑体" w:eastAsia="黑体" w:hAnsi="黑体" w:hint="eastAsia"/>
          <w:sz w:val="28"/>
          <w:szCs w:val="28"/>
        </w:rPr>
        <w:t>四、宣讲会时间及地点</w:t>
      </w:r>
    </w:p>
    <w:p w:rsidR="004E3D7C" w:rsidRPr="004D5BB9" w:rsidRDefault="009F5546" w:rsidP="004D5BB9">
      <w:pPr>
        <w:rPr>
          <w:rFonts w:asciiTheme="minorEastAsia" w:eastAsiaTheme="minorEastAsia" w:hAnsiTheme="minorEastAsia"/>
          <w:kern w:val="0"/>
          <w:sz w:val="24"/>
          <w:szCs w:val="24"/>
        </w:rPr>
      </w:pPr>
      <w:r w:rsidRPr="004D5BB9">
        <w:rPr>
          <w:rFonts w:asciiTheme="minorEastAsia" w:eastAsiaTheme="minorEastAsia" w:hAnsiTheme="minorEastAsia" w:hint="eastAsia"/>
          <w:kern w:val="0"/>
          <w:sz w:val="24"/>
          <w:szCs w:val="24"/>
        </w:rPr>
        <w:t xml:space="preserve"> </w:t>
      </w:r>
      <w:r w:rsidR="004E3D7C" w:rsidRPr="001604A1">
        <w:rPr>
          <w:rFonts w:asciiTheme="minorEastAsia" w:eastAsiaTheme="minorEastAsia" w:hAnsiTheme="minorEastAsia" w:hint="eastAsia"/>
          <w:kern w:val="0"/>
          <w:sz w:val="24"/>
          <w:szCs w:val="24"/>
        </w:rPr>
        <w:t>时间：</w:t>
      </w:r>
      <w:r w:rsidR="004E3D7C" w:rsidRPr="001604A1">
        <w:rPr>
          <w:rFonts w:asciiTheme="minorEastAsia" w:eastAsiaTheme="minorEastAsia" w:hAnsiTheme="minorEastAsia"/>
          <w:kern w:val="0"/>
          <w:sz w:val="24"/>
          <w:szCs w:val="24"/>
        </w:rPr>
        <w:t>201</w:t>
      </w:r>
      <w:r w:rsidR="001604A1" w:rsidRPr="001604A1">
        <w:rPr>
          <w:rFonts w:asciiTheme="minorEastAsia" w:eastAsiaTheme="minorEastAsia" w:hAnsiTheme="minorEastAsia" w:hint="eastAsia"/>
          <w:kern w:val="0"/>
          <w:sz w:val="24"/>
          <w:szCs w:val="24"/>
        </w:rPr>
        <w:t>8</w:t>
      </w:r>
      <w:r w:rsidR="004E3D7C" w:rsidRPr="001604A1">
        <w:rPr>
          <w:rFonts w:asciiTheme="minorEastAsia" w:eastAsiaTheme="minorEastAsia" w:hAnsiTheme="minorEastAsia"/>
          <w:kern w:val="0"/>
          <w:sz w:val="24"/>
          <w:szCs w:val="24"/>
        </w:rPr>
        <w:t>年</w:t>
      </w:r>
      <w:r w:rsidR="001604A1" w:rsidRPr="001604A1">
        <w:rPr>
          <w:rFonts w:asciiTheme="minorEastAsia" w:eastAsiaTheme="minorEastAsia" w:hAnsiTheme="minorEastAsia" w:hint="eastAsia"/>
          <w:kern w:val="0"/>
          <w:sz w:val="24"/>
          <w:szCs w:val="24"/>
        </w:rPr>
        <w:t>6</w:t>
      </w:r>
      <w:r w:rsidR="004E3D7C" w:rsidRPr="001604A1">
        <w:rPr>
          <w:rFonts w:asciiTheme="minorEastAsia" w:eastAsiaTheme="minorEastAsia" w:hAnsiTheme="minorEastAsia"/>
          <w:kern w:val="0"/>
          <w:sz w:val="24"/>
          <w:szCs w:val="24"/>
        </w:rPr>
        <w:t>月</w:t>
      </w:r>
      <w:r w:rsidR="001604A1" w:rsidRPr="001604A1">
        <w:rPr>
          <w:rFonts w:asciiTheme="minorEastAsia" w:eastAsiaTheme="minorEastAsia" w:hAnsiTheme="minorEastAsia" w:hint="eastAsia"/>
          <w:kern w:val="0"/>
          <w:sz w:val="24"/>
          <w:szCs w:val="24"/>
        </w:rPr>
        <w:t>12</w:t>
      </w:r>
      <w:r w:rsidR="004E3D7C" w:rsidRPr="001604A1">
        <w:rPr>
          <w:rFonts w:asciiTheme="minorEastAsia" w:eastAsiaTheme="minorEastAsia" w:hAnsiTheme="minorEastAsia"/>
          <w:kern w:val="0"/>
          <w:sz w:val="24"/>
          <w:szCs w:val="24"/>
        </w:rPr>
        <w:t>日</w:t>
      </w:r>
      <w:r w:rsidR="004E3D7C" w:rsidRPr="001604A1">
        <w:rPr>
          <w:rFonts w:asciiTheme="minorEastAsia" w:eastAsiaTheme="minorEastAsia" w:hAnsiTheme="minorEastAsia" w:hint="eastAsia"/>
          <w:kern w:val="0"/>
          <w:sz w:val="24"/>
          <w:szCs w:val="24"/>
        </w:rPr>
        <w:t>12:30；地点：</w:t>
      </w:r>
      <w:r w:rsidR="008C068D" w:rsidRPr="001604A1">
        <w:rPr>
          <w:rFonts w:asciiTheme="minorEastAsia" w:eastAsiaTheme="minorEastAsia" w:hAnsiTheme="minorEastAsia" w:hint="eastAsia"/>
          <w:kern w:val="0"/>
          <w:sz w:val="24"/>
          <w:szCs w:val="24"/>
        </w:rPr>
        <w:t>思东</w:t>
      </w:r>
      <w:r w:rsidR="00642A26" w:rsidRPr="001604A1">
        <w:rPr>
          <w:rFonts w:asciiTheme="minorEastAsia" w:eastAsiaTheme="minorEastAsia" w:hAnsiTheme="minorEastAsia" w:hint="eastAsia"/>
          <w:kern w:val="0"/>
          <w:sz w:val="24"/>
          <w:szCs w:val="24"/>
        </w:rPr>
        <w:t>106</w:t>
      </w:r>
    </w:p>
    <w:p w:rsidR="004E3D7C" w:rsidRPr="00EA32BA" w:rsidRDefault="004E3D7C" w:rsidP="004E3D7C">
      <w:pPr>
        <w:pStyle w:val="a5"/>
        <w:spacing w:after="0" w:line="300" w:lineRule="auto"/>
        <w:ind w:leftChars="0" w:left="0" w:firstLineChars="50" w:firstLine="140"/>
        <w:rPr>
          <w:rFonts w:ascii="黑体" w:eastAsia="黑体" w:hAnsi="黑体"/>
          <w:sz w:val="28"/>
          <w:szCs w:val="28"/>
        </w:rPr>
      </w:pPr>
      <w:r>
        <w:rPr>
          <w:rFonts w:ascii="黑体" w:eastAsia="黑体" w:hAnsi="黑体" w:hint="eastAsia"/>
          <w:sz w:val="28"/>
          <w:szCs w:val="28"/>
        </w:rPr>
        <w:t>五</w:t>
      </w:r>
      <w:r w:rsidRPr="00EA32BA">
        <w:rPr>
          <w:rFonts w:ascii="黑体" w:eastAsia="黑体" w:hAnsi="黑体" w:hint="eastAsia"/>
          <w:sz w:val="28"/>
          <w:szCs w:val="28"/>
        </w:rPr>
        <w:t>、培养方案</w:t>
      </w:r>
    </w:p>
    <w:p w:rsidR="004E3D7C" w:rsidRDefault="004E3D7C" w:rsidP="004E3D7C">
      <w:pPr>
        <w:ind w:firstLineChars="200" w:firstLine="562"/>
        <w:jc w:val="center"/>
        <w:rPr>
          <w:rFonts w:ascii="仿宋" w:eastAsia="仿宋" w:hAnsi="仿宋"/>
          <w:b/>
          <w:sz w:val="28"/>
          <w:szCs w:val="28"/>
        </w:rPr>
      </w:pPr>
      <w:r>
        <w:rPr>
          <w:rFonts w:ascii="仿宋" w:eastAsia="仿宋" w:hAnsi="仿宋" w:hint="eastAsia"/>
          <w:b/>
          <w:sz w:val="28"/>
          <w:szCs w:val="28"/>
        </w:rPr>
        <w:t>物流管理专业（双学位）培养方案</w:t>
      </w:r>
    </w:p>
    <w:p w:rsidR="004E3D7C" w:rsidRDefault="004E3D7C" w:rsidP="004E3D7C">
      <w:pPr>
        <w:pStyle w:val="a5"/>
        <w:numPr>
          <w:ilvl w:val="0"/>
          <w:numId w:val="2"/>
        </w:numPr>
        <w:spacing w:after="0" w:line="300" w:lineRule="auto"/>
        <w:ind w:leftChars="0"/>
        <w:rPr>
          <w:rFonts w:ascii="仿宋" w:eastAsia="仿宋" w:hAnsi="仿宋"/>
          <w:b/>
          <w:szCs w:val="24"/>
        </w:rPr>
      </w:pPr>
      <w:r>
        <w:rPr>
          <w:rFonts w:ascii="仿宋" w:eastAsia="仿宋" w:hAnsi="仿宋" w:hint="eastAsia"/>
          <w:b/>
          <w:szCs w:val="24"/>
        </w:rPr>
        <w:t>专业定位</w:t>
      </w:r>
    </w:p>
    <w:p w:rsidR="00FF2591" w:rsidRPr="001538C4" w:rsidRDefault="00FF2591" w:rsidP="00FF2591">
      <w:pPr>
        <w:pStyle w:val="a5"/>
        <w:spacing w:after="0" w:line="360" w:lineRule="auto"/>
        <w:ind w:leftChars="0" w:left="0" w:firstLineChars="200" w:firstLine="480"/>
        <w:rPr>
          <w:rFonts w:ascii="宋体" w:hAnsi="宋体"/>
        </w:rPr>
      </w:pPr>
      <w:r w:rsidRPr="001538C4">
        <w:rPr>
          <w:rFonts w:ascii="宋体" w:hAnsi="宋体" w:hint="eastAsia"/>
        </w:rPr>
        <w:t>与主修专业良好衔接，</w:t>
      </w:r>
      <w:r w:rsidRPr="001538C4">
        <w:rPr>
          <w:rFonts w:ascii="宋体" w:hAnsi="宋体"/>
        </w:rPr>
        <w:t>培养</w:t>
      </w:r>
      <w:r w:rsidRPr="001538C4">
        <w:rPr>
          <w:rFonts w:ascii="宋体" w:hAnsi="宋体" w:hint="eastAsia"/>
        </w:rPr>
        <w:t>双学</w:t>
      </w:r>
      <w:r w:rsidRPr="001538C4">
        <w:rPr>
          <w:rFonts w:ascii="宋体" w:hAnsi="宋体"/>
        </w:rPr>
        <w:t>位学生</w:t>
      </w:r>
      <w:r w:rsidRPr="001538C4">
        <w:rPr>
          <w:szCs w:val="21"/>
        </w:rPr>
        <w:t>成为具有更高境界的理智和能力、高</w:t>
      </w:r>
      <w:r w:rsidRPr="001538C4">
        <w:rPr>
          <w:szCs w:val="21"/>
        </w:rPr>
        <w:lastRenderedPageBreak/>
        <w:t>度的社会责任感、具有国际视野和跨文化交流能力，勇于探索的创新精神和善于解决问题的实践能力，以回应社会现实需求的现代高层次专门人才。</w:t>
      </w:r>
    </w:p>
    <w:p w:rsidR="00FF2591" w:rsidRPr="00FF2591" w:rsidRDefault="00FF2591" w:rsidP="004D5BB9">
      <w:pPr>
        <w:pStyle w:val="a5"/>
        <w:spacing w:after="0" w:line="360" w:lineRule="auto"/>
        <w:ind w:leftChars="0" w:left="0" w:firstLineChars="200" w:firstLine="480"/>
        <w:rPr>
          <w:rFonts w:asciiTheme="minorEastAsia" w:eastAsiaTheme="minorEastAsia" w:hAnsiTheme="minorEastAsia"/>
          <w:szCs w:val="24"/>
        </w:rPr>
      </w:pPr>
      <w:r w:rsidRPr="001538C4">
        <w:rPr>
          <w:szCs w:val="21"/>
        </w:rPr>
        <w:t>本专业</w:t>
      </w:r>
      <w:r w:rsidRPr="001538C4">
        <w:rPr>
          <w:rFonts w:hint="eastAsia"/>
          <w:szCs w:val="21"/>
        </w:rPr>
        <w:t>培养方案</w:t>
      </w:r>
      <w:r w:rsidRPr="001538C4">
        <w:rPr>
          <w:rFonts w:ascii="宋体" w:hAnsi="宋体"/>
        </w:rPr>
        <w:t>注重体现</w:t>
      </w:r>
      <w:r w:rsidRPr="001538C4">
        <w:rPr>
          <w:rFonts w:ascii="宋体" w:hAnsi="宋体" w:hint="eastAsia"/>
        </w:rPr>
        <w:t>物流</w:t>
      </w:r>
      <w:r w:rsidRPr="001538C4">
        <w:rPr>
          <w:rFonts w:ascii="宋体" w:hAnsi="宋体"/>
        </w:rPr>
        <w:t>知识、</w:t>
      </w:r>
      <w:r w:rsidRPr="001538C4">
        <w:rPr>
          <w:rFonts w:ascii="宋体" w:hAnsi="宋体" w:hint="eastAsia"/>
        </w:rPr>
        <w:t>实践</w:t>
      </w:r>
      <w:r w:rsidRPr="001538C4">
        <w:rPr>
          <w:rFonts w:ascii="宋体" w:hAnsi="宋体"/>
        </w:rPr>
        <w:t>能力与</w:t>
      </w:r>
      <w:r w:rsidRPr="001538C4">
        <w:rPr>
          <w:rFonts w:ascii="宋体" w:hAnsi="宋体" w:hint="eastAsia"/>
        </w:rPr>
        <w:t>综合应用</w:t>
      </w:r>
      <w:r w:rsidRPr="001538C4">
        <w:rPr>
          <w:rFonts w:ascii="宋体" w:hAnsi="宋体"/>
        </w:rPr>
        <w:t>素质全面发展，体现</w:t>
      </w:r>
      <w:r w:rsidRPr="001538C4">
        <w:rPr>
          <w:rFonts w:ascii="宋体" w:hAnsi="宋体" w:hint="eastAsia"/>
        </w:rPr>
        <w:t>物流</w:t>
      </w:r>
      <w:r w:rsidRPr="001538C4">
        <w:rPr>
          <w:rFonts w:ascii="宋体" w:hAnsi="宋体"/>
        </w:rPr>
        <w:t>实践能力和</w:t>
      </w:r>
      <w:r w:rsidRPr="001538C4">
        <w:rPr>
          <w:rFonts w:ascii="宋体" w:hAnsi="宋体" w:hint="eastAsia"/>
        </w:rPr>
        <w:t>应用</w:t>
      </w:r>
      <w:r w:rsidRPr="001538C4">
        <w:rPr>
          <w:rFonts w:ascii="宋体" w:hAnsi="宋体"/>
        </w:rPr>
        <w:t>创新精神培养。突出</w:t>
      </w:r>
      <w:r w:rsidRPr="001538C4">
        <w:rPr>
          <w:rFonts w:ascii="宋体" w:hAnsi="宋体" w:hint="eastAsia"/>
        </w:rPr>
        <w:t>经济管理</w:t>
      </w:r>
      <w:r w:rsidRPr="001538C4">
        <w:rPr>
          <w:rFonts w:ascii="宋体" w:hAnsi="宋体"/>
        </w:rPr>
        <w:t>宽口径、厚</w:t>
      </w:r>
      <w:r w:rsidRPr="001538C4">
        <w:rPr>
          <w:rFonts w:ascii="宋体" w:hAnsi="宋体" w:hint="eastAsia"/>
        </w:rPr>
        <w:t>物流</w:t>
      </w:r>
      <w:r w:rsidRPr="001538C4">
        <w:rPr>
          <w:rFonts w:ascii="宋体" w:hAnsi="宋体"/>
        </w:rPr>
        <w:t>基础、重</w:t>
      </w:r>
      <w:r w:rsidRPr="001538C4">
        <w:rPr>
          <w:rFonts w:ascii="宋体" w:hAnsi="宋体" w:hint="eastAsia"/>
        </w:rPr>
        <w:t>应用</w:t>
      </w:r>
      <w:r w:rsidRPr="001538C4">
        <w:rPr>
          <w:rFonts w:ascii="宋体" w:hAnsi="宋体"/>
        </w:rPr>
        <w:t>个性、</w:t>
      </w:r>
      <w:proofErr w:type="gramStart"/>
      <w:r w:rsidRPr="001538C4">
        <w:rPr>
          <w:rFonts w:ascii="宋体" w:hAnsi="宋体"/>
        </w:rPr>
        <w:t>强</w:t>
      </w:r>
      <w:r w:rsidRPr="001538C4">
        <w:rPr>
          <w:rFonts w:ascii="宋体" w:hAnsi="宋体" w:hint="eastAsia"/>
        </w:rPr>
        <w:t>实践</w:t>
      </w:r>
      <w:proofErr w:type="gramEnd"/>
      <w:r w:rsidRPr="001538C4">
        <w:rPr>
          <w:rFonts w:ascii="宋体" w:hAnsi="宋体"/>
        </w:rPr>
        <w:t>能力的培养特点，强调在</w:t>
      </w:r>
      <w:r w:rsidRPr="001538C4">
        <w:rPr>
          <w:rFonts w:ascii="宋体" w:hAnsi="宋体" w:hint="eastAsia"/>
        </w:rPr>
        <w:t>重点经济管理</w:t>
      </w:r>
      <w:r w:rsidRPr="001538C4">
        <w:rPr>
          <w:rFonts w:ascii="宋体" w:hAnsi="宋体"/>
        </w:rPr>
        <w:t>理论知识学习基础上，注重</w:t>
      </w:r>
      <w:r w:rsidRPr="001538C4">
        <w:rPr>
          <w:rFonts w:ascii="宋体" w:hAnsi="宋体" w:hint="eastAsia"/>
        </w:rPr>
        <w:t>物流</w:t>
      </w:r>
      <w:r w:rsidRPr="001538C4">
        <w:rPr>
          <w:rFonts w:ascii="宋体" w:hAnsi="宋体"/>
        </w:rPr>
        <w:t>实践能力的培养和训练；力求使培养的学生具有较强的</w:t>
      </w:r>
      <w:r w:rsidRPr="001538C4">
        <w:rPr>
          <w:rFonts w:ascii="宋体" w:hAnsi="宋体" w:hint="eastAsia"/>
        </w:rPr>
        <w:t>物流管理</w:t>
      </w:r>
      <w:r w:rsidRPr="001538C4">
        <w:rPr>
          <w:rFonts w:ascii="宋体" w:hAnsi="宋体"/>
        </w:rPr>
        <w:t>理论基础和实践实力。</w:t>
      </w:r>
    </w:p>
    <w:p w:rsidR="004E3D7C" w:rsidRDefault="004E3D7C" w:rsidP="004E3D7C">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培养目标</w:t>
      </w:r>
    </w:p>
    <w:p w:rsidR="00FF2591" w:rsidRPr="00FF2591" w:rsidRDefault="00FF2591" w:rsidP="004D5BB9">
      <w:pPr>
        <w:pStyle w:val="a5"/>
        <w:spacing w:after="0" w:line="360" w:lineRule="auto"/>
        <w:ind w:leftChars="0" w:left="0" w:firstLineChars="200" w:firstLine="480"/>
        <w:rPr>
          <w:rFonts w:asciiTheme="minorEastAsia" w:eastAsiaTheme="minorEastAsia" w:hAnsiTheme="minorEastAsia"/>
          <w:szCs w:val="24"/>
        </w:rPr>
      </w:pPr>
      <w:r w:rsidRPr="001538C4">
        <w:rPr>
          <w:rFonts w:ascii="宋体" w:hAnsi="宋体"/>
        </w:rPr>
        <w:t>物流管理本科</w:t>
      </w:r>
      <w:r w:rsidRPr="001538C4">
        <w:rPr>
          <w:rFonts w:ascii="宋体" w:hAnsi="宋体" w:hint="eastAsia"/>
        </w:rPr>
        <w:t>双学位的</w:t>
      </w:r>
      <w:r w:rsidRPr="001538C4">
        <w:rPr>
          <w:rFonts w:ascii="宋体" w:hAnsi="宋体"/>
        </w:rPr>
        <w:t>培养目标</w:t>
      </w:r>
      <w:r w:rsidRPr="001538C4">
        <w:rPr>
          <w:rFonts w:ascii="宋体" w:hAnsi="宋体" w:hint="eastAsia"/>
        </w:rPr>
        <w:t>是：</w:t>
      </w:r>
      <w:r w:rsidRPr="001538C4">
        <w:rPr>
          <w:rFonts w:ascii="宋体" w:hAnsi="宋体"/>
        </w:rPr>
        <w:t>坚持“宽口径、厚基础、有特色、重个性、强能力、求创新”人才培养目标定位，适应社会和经济管理专业领域发展需要，培养具备健全人格和健康身心，具有社会责任感和职业道德素养，良好的科学文化素养和创新意识，较强的学习能力和团队合作精神，扎实的经济管理理论知识和基础，熟悉现代经济管理分析工具，掌握物流和供应链分析、优化的基本原理与方法</w:t>
      </w:r>
      <w:r w:rsidRPr="001538C4">
        <w:rPr>
          <w:rFonts w:ascii="宋体" w:hAnsi="宋体" w:hint="eastAsia"/>
        </w:rPr>
        <w:t>，</w:t>
      </w:r>
      <w:r w:rsidRPr="001538C4">
        <w:rPr>
          <w:rFonts w:ascii="宋体" w:hAnsi="宋体"/>
        </w:rPr>
        <w:t>能从事</w:t>
      </w:r>
      <w:r w:rsidRPr="001538C4">
        <w:rPr>
          <w:rFonts w:ascii="宋体" w:hAnsi="宋体" w:hint="eastAsia"/>
        </w:rPr>
        <w:t>与主修专业相结合的行业</w:t>
      </w:r>
      <w:r w:rsidRPr="001538C4">
        <w:rPr>
          <w:rFonts w:ascii="宋体" w:hAnsi="宋体"/>
        </w:rPr>
        <w:t>物流和供应链管理工作，可以针对复杂物流管理问题提出解决方案的具有国际化视野，知识、能力、素质协调发展的专业人才。</w:t>
      </w:r>
    </w:p>
    <w:p w:rsidR="004E3D7C" w:rsidRDefault="004E3D7C" w:rsidP="004E3D7C">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学位授予</w:t>
      </w:r>
      <w:r>
        <w:rPr>
          <w:rFonts w:ascii="仿宋" w:eastAsia="仿宋" w:hAnsi="仿宋" w:hint="eastAsia"/>
          <w:b/>
          <w:szCs w:val="24"/>
        </w:rPr>
        <w:t>及标准</w:t>
      </w:r>
    </w:p>
    <w:p w:rsidR="004D5BB9" w:rsidRPr="004D5BB9" w:rsidRDefault="004D5BB9" w:rsidP="004D5BB9">
      <w:pPr>
        <w:pStyle w:val="a5"/>
        <w:spacing w:after="0" w:line="360" w:lineRule="auto"/>
        <w:ind w:leftChars="0" w:left="0" w:firstLineChars="200" w:firstLine="480"/>
        <w:rPr>
          <w:rFonts w:asciiTheme="minorEastAsia" w:eastAsiaTheme="minorEastAsia" w:hAnsiTheme="minorEastAsia"/>
          <w:szCs w:val="24"/>
        </w:rPr>
      </w:pPr>
      <w:r w:rsidRPr="004D5BB9">
        <w:rPr>
          <w:rFonts w:asciiTheme="minorEastAsia" w:eastAsiaTheme="minorEastAsia" w:hAnsiTheme="minorEastAsia" w:hint="eastAsia"/>
          <w:szCs w:val="24"/>
        </w:rPr>
        <w:t>（1）学位授予</w:t>
      </w:r>
    </w:p>
    <w:p w:rsidR="004E3D7C" w:rsidRDefault="004E3D7C" w:rsidP="004D5BB9">
      <w:pPr>
        <w:pStyle w:val="a5"/>
        <w:spacing w:after="0" w:line="360" w:lineRule="auto"/>
        <w:ind w:leftChars="0" w:left="0" w:firstLineChars="200" w:firstLine="480"/>
        <w:rPr>
          <w:rFonts w:asciiTheme="minorEastAsia" w:eastAsiaTheme="minorEastAsia" w:hAnsiTheme="minorEastAsia"/>
          <w:szCs w:val="24"/>
        </w:rPr>
      </w:pPr>
      <w:r w:rsidRPr="006B75F6">
        <w:rPr>
          <w:rFonts w:asciiTheme="minorEastAsia" w:eastAsiaTheme="minorEastAsia" w:hAnsiTheme="minorEastAsia" w:hint="eastAsia"/>
          <w:szCs w:val="24"/>
        </w:rPr>
        <w:t>北京交通大学物流管理（双学位）</w:t>
      </w:r>
      <w:r w:rsidR="006B75F6" w:rsidRPr="006B75F6">
        <w:rPr>
          <w:rFonts w:asciiTheme="minorEastAsia" w:eastAsiaTheme="minorEastAsia" w:hAnsiTheme="minorEastAsia" w:hint="eastAsia"/>
          <w:szCs w:val="24"/>
        </w:rPr>
        <w:t>专业管理学学士学位</w:t>
      </w:r>
    </w:p>
    <w:p w:rsidR="004D5BB9" w:rsidRDefault="004D5BB9" w:rsidP="004D5BB9">
      <w:pPr>
        <w:pStyle w:val="a5"/>
        <w:spacing w:after="0" w:line="360" w:lineRule="auto"/>
        <w:ind w:leftChars="0" w:left="0" w:firstLineChars="200" w:firstLine="480"/>
        <w:rPr>
          <w:rFonts w:asciiTheme="minorEastAsia" w:eastAsiaTheme="minorEastAsia" w:hAnsiTheme="minorEastAsia"/>
          <w:szCs w:val="24"/>
        </w:rPr>
      </w:pPr>
      <w:r>
        <w:rPr>
          <w:rFonts w:asciiTheme="minorEastAsia" w:eastAsiaTheme="minorEastAsia" w:hAnsiTheme="minorEastAsia" w:hint="eastAsia"/>
          <w:szCs w:val="24"/>
        </w:rPr>
        <w:t>（2）授予标准：</w:t>
      </w:r>
    </w:p>
    <w:p w:rsidR="009F5546" w:rsidRDefault="009F5546" w:rsidP="004D5BB9">
      <w:pPr>
        <w:pStyle w:val="a5"/>
        <w:spacing w:after="0" w:line="360" w:lineRule="auto"/>
        <w:ind w:leftChars="0" w:left="0" w:firstLineChars="200" w:firstLine="480"/>
        <w:rPr>
          <w:rFonts w:asciiTheme="minorEastAsia" w:eastAsiaTheme="minorEastAsia" w:hAnsiTheme="minorEastAsia"/>
          <w:szCs w:val="24"/>
        </w:rPr>
      </w:pPr>
      <w:r w:rsidRPr="001C2364">
        <w:rPr>
          <w:rFonts w:hAnsi="宋体" w:hint="eastAsia"/>
          <w:szCs w:val="21"/>
        </w:rPr>
        <w:t xml:space="preserve">1. </w:t>
      </w:r>
      <w:r w:rsidR="00CE12E1">
        <w:rPr>
          <w:rFonts w:asciiTheme="minorEastAsia" w:eastAsiaTheme="minorEastAsia" w:hAnsiTheme="minorEastAsia" w:hint="eastAsia"/>
          <w:szCs w:val="24"/>
        </w:rPr>
        <w:t>在规定的年限内修满</w:t>
      </w:r>
      <w:r w:rsidR="00C532A7">
        <w:rPr>
          <w:rFonts w:asciiTheme="minorEastAsia" w:eastAsiaTheme="minorEastAsia" w:hAnsiTheme="minorEastAsia" w:hint="eastAsia"/>
          <w:szCs w:val="24"/>
        </w:rPr>
        <w:t>双学位教学计划规定的课程和学分；</w:t>
      </w:r>
    </w:p>
    <w:p w:rsidR="00C532A7" w:rsidRPr="00C532A7" w:rsidRDefault="00C532A7" w:rsidP="004D5BB9">
      <w:pPr>
        <w:pStyle w:val="a5"/>
        <w:spacing w:after="0" w:line="360" w:lineRule="auto"/>
        <w:ind w:leftChars="0" w:left="0" w:firstLineChars="200" w:firstLine="480"/>
        <w:rPr>
          <w:rFonts w:asciiTheme="minorEastAsia" w:eastAsiaTheme="minorEastAsia" w:hAnsiTheme="minorEastAsia"/>
          <w:szCs w:val="24"/>
        </w:rPr>
      </w:pPr>
      <w:r>
        <w:rPr>
          <w:rFonts w:asciiTheme="minorEastAsia" w:eastAsiaTheme="minorEastAsia" w:hAnsiTheme="minorEastAsia" w:hint="eastAsia"/>
          <w:szCs w:val="24"/>
        </w:rPr>
        <w:t>2.未受到过学校纪律处分。</w:t>
      </w:r>
    </w:p>
    <w:p w:rsidR="004E3D7C" w:rsidRDefault="004E3D7C" w:rsidP="005F7700">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学分要求及课程设置</w:t>
      </w:r>
    </w:p>
    <w:p w:rsidR="004E3D7C" w:rsidRDefault="00E55CC6" w:rsidP="004D5BB9">
      <w:pPr>
        <w:pStyle w:val="a5"/>
        <w:spacing w:line="300" w:lineRule="auto"/>
        <w:ind w:leftChars="0" w:left="0" w:firstLineChars="200" w:firstLine="480"/>
        <w:jc w:val="left"/>
        <w:rPr>
          <w:rFonts w:ascii="宋体" w:hAnsi="宋体" w:cs="Arial"/>
          <w:szCs w:val="21"/>
        </w:rPr>
      </w:pPr>
      <w:r>
        <w:rPr>
          <w:rFonts w:ascii="宋体" w:hAnsi="宋体" w:cs="Arial" w:hint="eastAsia"/>
          <w:szCs w:val="21"/>
        </w:rPr>
        <w:t>总学分要求:</w:t>
      </w:r>
      <w:r w:rsidR="004E3D7C" w:rsidRPr="004D5BB9">
        <w:rPr>
          <w:rFonts w:ascii="宋体" w:hAnsi="宋体" w:cs="Arial" w:hint="eastAsia"/>
          <w:szCs w:val="21"/>
        </w:rPr>
        <w:t>46学分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6"/>
        <w:gridCol w:w="314"/>
        <w:gridCol w:w="1148"/>
        <w:gridCol w:w="952"/>
        <w:gridCol w:w="417"/>
        <w:gridCol w:w="465"/>
        <w:gridCol w:w="378"/>
        <w:gridCol w:w="462"/>
        <w:gridCol w:w="560"/>
        <w:gridCol w:w="434"/>
        <w:gridCol w:w="531"/>
        <w:gridCol w:w="644"/>
        <w:gridCol w:w="1120"/>
        <w:gridCol w:w="294"/>
        <w:gridCol w:w="407"/>
      </w:tblGrid>
      <w:tr w:rsidR="00EA6E0E" w:rsidRPr="001538C4" w:rsidTr="00EA6E0E">
        <w:trPr>
          <w:trHeight w:val="1465"/>
          <w:tblHeader/>
          <w:jc w:val="center"/>
        </w:trPr>
        <w:tc>
          <w:tcPr>
            <w:tcW w:w="396"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课程体系</w:t>
            </w:r>
          </w:p>
        </w:tc>
        <w:tc>
          <w:tcPr>
            <w:tcW w:w="31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课程类别</w:t>
            </w:r>
          </w:p>
        </w:tc>
        <w:tc>
          <w:tcPr>
            <w:tcW w:w="1148"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课程名</w:t>
            </w:r>
          </w:p>
        </w:tc>
        <w:tc>
          <w:tcPr>
            <w:tcW w:w="952"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课程号</w:t>
            </w:r>
          </w:p>
        </w:tc>
        <w:tc>
          <w:tcPr>
            <w:tcW w:w="417"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必修</w:t>
            </w:r>
            <w:r w:rsidRPr="001538C4">
              <w:rPr>
                <w:sz w:val="18"/>
                <w:szCs w:val="18"/>
              </w:rPr>
              <w:t>/</w:t>
            </w:r>
            <w:r w:rsidRPr="001538C4">
              <w:rPr>
                <w:rFonts w:hint="eastAsia"/>
                <w:sz w:val="18"/>
                <w:szCs w:val="18"/>
              </w:rPr>
              <w:t>选修</w:t>
            </w:r>
          </w:p>
        </w:tc>
        <w:tc>
          <w:tcPr>
            <w:tcW w:w="465"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理论</w:t>
            </w:r>
            <w:r w:rsidRPr="001538C4">
              <w:rPr>
                <w:sz w:val="18"/>
                <w:szCs w:val="18"/>
              </w:rPr>
              <w:t>/</w:t>
            </w:r>
            <w:r w:rsidRPr="001538C4">
              <w:rPr>
                <w:rFonts w:hint="eastAsia"/>
                <w:sz w:val="18"/>
                <w:szCs w:val="18"/>
              </w:rPr>
              <w:t>实践</w:t>
            </w:r>
          </w:p>
        </w:tc>
        <w:tc>
          <w:tcPr>
            <w:tcW w:w="378"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学分</w:t>
            </w:r>
          </w:p>
        </w:tc>
        <w:tc>
          <w:tcPr>
            <w:tcW w:w="462"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总学时</w:t>
            </w:r>
          </w:p>
        </w:tc>
        <w:tc>
          <w:tcPr>
            <w:tcW w:w="560"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理论学时</w:t>
            </w:r>
          </w:p>
        </w:tc>
        <w:tc>
          <w:tcPr>
            <w:tcW w:w="43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实践学时</w:t>
            </w:r>
          </w:p>
        </w:tc>
        <w:tc>
          <w:tcPr>
            <w:tcW w:w="531" w:type="dxa"/>
            <w:vAlign w:val="center"/>
          </w:tcPr>
          <w:p w:rsidR="00FF2591" w:rsidRPr="001538C4" w:rsidRDefault="00FF2591" w:rsidP="005F7700">
            <w:pPr>
              <w:snapToGrid w:val="0"/>
              <w:spacing w:line="240" w:lineRule="auto"/>
              <w:jc w:val="center"/>
              <w:rPr>
                <w:kern w:val="0"/>
                <w:sz w:val="18"/>
                <w:szCs w:val="18"/>
              </w:rPr>
            </w:pPr>
            <w:r w:rsidRPr="001538C4">
              <w:rPr>
                <w:rFonts w:hint="eastAsia"/>
                <w:kern w:val="0"/>
                <w:sz w:val="18"/>
                <w:szCs w:val="18"/>
              </w:rPr>
              <w:t>考试</w:t>
            </w:r>
            <w:r w:rsidRPr="001538C4">
              <w:rPr>
                <w:kern w:val="0"/>
                <w:sz w:val="18"/>
                <w:szCs w:val="18"/>
              </w:rPr>
              <w:t>/</w:t>
            </w:r>
            <w:r w:rsidRPr="001538C4">
              <w:rPr>
                <w:rFonts w:hint="eastAsia"/>
                <w:kern w:val="0"/>
                <w:sz w:val="18"/>
                <w:szCs w:val="18"/>
              </w:rPr>
              <w:t>考查</w:t>
            </w:r>
          </w:p>
        </w:tc>
        <w:tc>
          <w:tcPr>
            <w:tcW w:w="64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记分方式</w:t>
            </w:r>
          </w:p>
        </w:tc>
        <w:tc>
          <w:tcPr>
            <w:tcW w:w="1120"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先修课</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建议学期</w:t>
            </w:r>
          </w:p>
        </w:tc>
        <w:tc>
          <w:tcPr>
            <w:tcW w:w="407"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要求学分</w:t>
            </w:r>
          </w:p>
        </w:tc>
      </w:tr>
      <w:tr w:rsidR="00EA6E0E" w:rsidRPr="001538C4" w:rsidTr="00EA6E0E">
        <w:trPr>
          <w:trHeight w:val="199"/>
          <w:jc w:val="center"/>
        </w:trPr>
        <w:tc>
          <w:tcPr>
            <w:tcW w:w="396" w:type="dxa"/>
            <w:vMerge w:val="restart"/>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专业类</w:t>
            </w:r>
          </w:p>
        </w:tc>
        <w:tc>
          <w:tcPr>
            <w:tcW w:w="314" w:type="dxa"/>
            <w:vMerge w:val="restart"/>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专业基础课</w:t>
            </w:r>
          </w:p>
        </w:tc>
        <w:tc>
          <w:tcPr>
            <w:tcW w:w="1148" w:type="dxa"/>
            <w:vAlign w:val="center"/>
          </w:tcPr>
          <w:p w:rsidR="00FF2591" w:rsidRPr="001538C4" w:rsidRDefault="00FF2591" w:rsidP="005F7700">
            <w:pPr>
              <w:snapToGrid w:val="0"/>
              <w:spacing w:line="240" w:lineRule="auto"/>
              <w:jc w:val="left"/>
              <w:rPr>
                <w:sz w:val="18"/>
                <w:szCs w:val="18"/>
              </w:rPr>
            </w:pPr>
            <w:r w:rsidRPr="001538C4">
              <w:rPr>
                <w:sz w:val="18"/>
                <w:szCs w:val="18"/>
              </w:rPr>
              <w:t>管理学原理</w:t>
            </w:r>
          </w:p>
        </w:tc>
        <w:tc>
          <w:tcPr>
            <w:tcW w:w="952" w:type="dxa"/>
            <w:vAlign w:val="center"/>
          </w:tcPr>
          <w:p w:rsidR="00FF2591" w:rsidRPr="001538C4" w:rsidRDefault="00FF2591" w:rsidP="005F7700">
            <w:pPr>
              <w:snapToGrid w:val="0"/>
              <w:spacing w:line="240" w:lineRule="auto"/>
              <w:jc w:val="center"/>
              <w:rPr>
                <w:rFonts w:ascii="宋体"/>
                <w:sz w:val="18"/>
                <w:szCs w:val="18"/>
              </w:rPr>
            </w:pPr>
            <w:r w:rsidRPr="001538C4">
              <w:rPr>
                <w:rFonts w:ascii="宋体"/>
                <w:sz w:val="18"/>
                <w:szCs w:val="18"/>
              </w:rPr>
              <w:t>40L237Q</w:t>
            </w:r>
          </w:p>
        </w:tc>
        <w:tc>
          <w:tcPr>
            <w:tcW w:w="417" w:type="dxa"/>
            <w:vAlign w:val="center"/>
          </w:tcPr>
          <w:p w:rsidR="00FF2591" w:rsidRPr="001538C4" w:rsidRDefault="00FF2591" w:rsidP="005F7700">
            <w:pPr>
              <w:snapToGrid w:val="0"/>
              <w:spacing w:line="240" w:lineRule="auto"/>
              <w:jc w:val="center"/>
              <w:rPr>
                <w:sz w:val="18"/>
                <w:szCs w:val="18"/>
              </w:rPr>
            </w:pPr>
            <w:r w:rsidRPr="001538C4">
              <w:rPr>
                <w:sz w:val="18"/>
                <w:szCs w:val="18"/>
              </w:rPr>
              <w:t>必</w:t>
            </w:r>
          </w:p>
        </w:tc>
        <w:tc>
          <w:tcPr>
            <w:tcW w:w="465" w:type="dxa"/>
            <w:vAlign w:val="center"/>
          </w:tcPr>
          <w:p w:rsidR="00FF2591" w:rsidRPr="001538C4" w:rsidRDefault="00FF2591" w:rsidP="005F7700">
            <w:pPr>
              <w:snapToGrid w:val="0"/>
              <w:spacing w:line="240" w:lineRule="auto"/>
              <w:jc w:val="center"/>
              <w:rPr>
                <w:sz w:val="18"/>
                <w:szCs w:val="18"/>
              </w:rPr>
            </w:pPr>
            <w:r w:rsidRPr="001538C4">
              <w:rPr>
                <w:sz w:val="18"/>
                <w:szCs w:val="18"/>
              </w:rPr>
              <w:t>理</w:t>
            </w:r>
          </w:p>
        </w:tc>
        <w:tc>
          <w:tcPr>
            <w:tcW w:w="378" w:type="dxa"/>
            <w:vAlign w:val="center"/>
          </w:tcPr>
          <w:p w:rsidR="00FF2591" w:rsidRPr="001538C4" w:rsidRDefault="00FF2591" w:rsidP="005F7700">
            <w:pPr>
              <w:snapToGrid w:val="0"/>
              <w:spacing w:line="240" w:lineRule="auto"/>
              <w:jc w:val="center"/>
              <w:rPr>
                <w:sz w:val="18"/>
                <w:szCs w:val="18"/>
              </w:rPr>
            </w:pPr>
            <w:r w:rsidRPr="001538C4">
              <w:rPr>
                <w:sz w:val="18"/>
                <w:szCs w:val="18"/>
              </w:rPr>
              <w:t>3</w:t>
            </w:r>
          </w:p>
        </w:tc>
        <w:tc>
          <w:tcPr>
            <w:tcW w:w="462" w:type="dxa"/>
            <w:vAlign w:val="center"/>
          </w:tcPr>
          <w:p w:rsidR="00FF2591" w:rsidRPr="001538C4" w:rsidRDefault="00FF2591" w:rsidP="005F7700">
            <w:pPr>
              <w:snapToGrid w:val="0"/>
              <w:spacing w:line="240" w:lineRule="auto"/>
              <w:jc w:val="center"/>
              <w:rPr>
                <w:sz w:val="18"/>
                <w:szCs w:val="18"/>
              </w:rPr>
            </w:pPr>
            <w:r w:rsidRPr="001538C4">
              <w:rPr>
                <w:sz w:val="18"/>
                <w:szCs w:val="18"/>
              </w:rPr>
              <w:t>48</w:t>
            </w:r>
          </w:p>
        </w:tc>
        <w:tc>
          <w:tcPr>
            <w:tcW w:w="560" w:type="dxa"/>
            <w:vAlign w:val="center"/>
          </w:tcPr>
          <w:p w:rsidR="00FF2591" w:rsidRPr="001538C4" w:rsidRDefault="00FF2591" w:rsidP="005F7700">
            <w:pPr>
              <w:snapToGrid w:val="0"/>
              <w:spacing w:line="240" w:lineRule="auto"/>
              <w:jc w:val="center"/>
              <w:rPr>
                <w:sz w:val="18"/>
                <w:szCs w:val="18"/>
              </w:rPr>
            </w:pPr>
            <w:r w:rsidRPr="001538C4">
              <w:rPr>
                <w:sz w:val="18"/>
                <w:szCs w:val="18"/>
              </w:rPr>
              <w:t>48</w:t>
            </w:r>
          </w:p>
        </w:tc>
        <w:tc>
          <w:tcPr>
            <w:tcW w:w="434" w:type="dxa"/>
            <w:vAlign w:val="center"/>
          </w:tcPr>
          <w:p w:rsidR="00FF2591" w:rsidRPr="001538C4" w:rsidRDefault="00FF2591" w:rsidP="005F7700">
            <w:pPr>
              <w:snapToGrid w:val="0"/>
              <w:spacing w:line="240" w:lineRule="auto"/>
              <w:jc w:val="center"/>
              <w:rPr>
                <w:sz w:val="18"/>
                <w:szCs w:val="18"/>
              </w:rPr>
            </w:pPr>
          </w:p>
        </w:tc>
        <w:tc>
          <w:tcPr>
            <w:tcW w:w="531" w:type="dxa"/>
            <w:vAlign w:val="center"/>
          </w:tcPr>
          <w:p w:rsidR="00FF2591" w:rsidRPr="001538C4" w:rsidRDefault="00FF2591" w:rsidP="005F7700">
            <w:pPr>
              <w:snapToGrid w:val="0"/>
              <w:spacing w:line="240" w:lineRule="auto"/>
              <w:jc w:val="center"/>
              <w:rPr>
                <w:sz w:val="18"/>
                <w:szCs w:val="18"/>
              </w:rPr>
            </w:pPr>
            <w:r w:rsidRPr="001538C4">
              <w:rPr>
                <w:sz w:val="18"/>
                <w:szCs w:val="18"/>
              </w:rPr>
              <w:t>试</w:t>
            </w:r>
          </w:p>
        </w:tc>
        <w:tc>
          <w:tcPr>
            <w:tcW w:w="644" w:type="dxa"/>
            <w:vAlign w:val="center"/>
          </w:tcPr>
          <w:p w:rsidR="00FF2591" w:rsidRPr="001538C4" w:rsidRDefault="00FF2591" w:rsidP="005F7700">
            <w:pPr>
              <w:snapToGrid w:val="0"/>
              <w:spacing w:line="240" w:lineRule="auto"/>
              <w:jc w:val="center"/>
              <w:rPr>
                <w:sz w:val="18"/>
                <w:szCs w:val="18"/>
              </w:rPr>
            </w:pPr>
            <w:r w:rsidRPr="001538C4">
              <w:rPr>
                <w:sz w:val="18"/>
                <w:szCs w:val="18"/>
              </w:rPr>
              <w:t>百分</w:t>
            </w:r>
          </w:p>
        </w:tc>
        <w:tc>
          <w:tcPr>
            <w:tcW w:w="1120" w:type="dxa"/>
            <w:vAlign w:val="center"/>
          </w:tcPr>
          <w:p w:rsidR="00FF2591" w:rsidRPr="001538C4" w:rsidRDefault="00FF2591" w:rsidP="005F7700">
            <w:pPr>
              <w:snapToGrid w:val="0"/>
              <w:spacing w:line="240" w:lineRule="auto"/>
              <w:jc w:val="center"/>
              <w:rPr>
                <w:sz w:val="18"/>
                <w:szCs w:val="18"/>
              </w:rPr>
            </w:pP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1</w:t>
            </w:r>
          </w:p>
        </w:tc>
        <w:tc>
          <w:tcPr>
            <w:tcW w:w="407" w:type="dxa"/>
            <w:vMerge w:val="restart"/>
            <w:vAlign w:val="center"/>
          </w:tcPr>
          <w:p w:rsidR="00FF2591" w:rsidRPr="001538C4" w:rsidRDefault="00FF2591" w:rsidP="005F7700">
            <w:pPr>
              <w:snapToGrid w:val="0"/>
              <w:spacing w:line="240" w:lineRule="auto"/>
              <w:jc w:val="center"/>
              <w:rPr>
                <w:sz w:val="18"/>
                <w:szCs w:val="18"/>
              </w:rPr>
            </w:pPr>
            <w:r w:rsidRPr="001538C4">
              <w:rPr>
                <w:rFonts w:hint="eastAsia"/>
                <w:i/>
                <w:sz w:val="18"/>
                <w:szCs w:val="18"/>
              </w:rPr>
              <w:t>16</w:t>
            </w:r>
            <w:r w:rsidRPr="001538C4">
              <w:rPr>
                <w:rFonts w:hint="eastAsia"/>
                <w:sz w:val="18"/>
                <w:szCs w:val="18"/>
              </w:rPr>
              <w:t>学分</w:t>
            </w: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jc w:val="left"/>
              <w:rPr>
                <w:sz w:val="18"/>
                <w:szCs w:val="18"/>
              </w:rPr>
            </w:pPr>
            <w:r w:rsidRPr="001538C4">
              <w:rPr>
                <w:sz w:val="18"/>
                <w:szCs w:val="18"/>
              </w:rPr>
              <w:t>经济学原理</w:t>
            </w:r>
          </w:p>
        </w:tc>
        <w:tc>
          <w:tcPr>
            <w:tcW w:w="952" w:type="dxa"/>
            <w:vAlign w:val="center"/>
          </w:tcPr>
          <w:p w:rsidR="00FF2591" w:rsidRPr="001538C4" w:rsidRDefault="00FF2591" w:rsidP="005F7700">
            <w:pPr>
              <w:snapToGrid w:val="0"/>
              <w:spacing w:line="240" w:lineRule="auto"/>
              <w:jc w:val="center"/>
              <w:rPr>
                <w:rFonts w:ascii="宋体"/>
                <w:sz w:val="18"/>
                <w:szCs w:val="18"/>
              </w:rPr>
            </w:pPr>
            <w:r w:rsidRPr="001538C4">
              <w:rPr>
                <w:rFonts w:ascii="宋体"/>
                <w:sz w:val="18"/>
                <w:szCs w:val="18"/>
              </w:rPr>
              <w:t>40L167Q</w:t>
            </w:r>
          </w:p>
        </w:tc>
        <w:tc>
          <w:tcPr>
            <w:tcW w:w="417" w:type="dxa"/>
            <w:vAlign w:val="center"/>
          </w:tcPr>
          <w:p w:rsidR="00FF2591" w:rsidRPr="001538C4" w:rsidRDefault="00FF2591" w:rsidP="005F7700">
            <w:pPr>
              <w:snapToGrid w:val="0"/>
              <w:spacing w:line="240" w:lineRule="auto"/>
              <w:jc w:val="center"/>
              <w:rPr>
                <w:sz w:val="18"/>
                <w:szCs w:val="18"/>
              </w:rPr>
            </w:pPr>
            <w:r w:rsidRPr="001538C4">
              <w:rPr>
                <w:sz w:val="18"/>
                <w:szCs w:val="18"/>
              </w:rPr>
              <w:t>必</w:t>
            </w:r>
          </w:p>
        </w:tc>
        <w:tc>
          <w:tcPr>
            <w:tcW w:w="465" w:type="dxa"/>
            <w:vAlign w:val="center"/>
          </w:tcPr>
          <w:p w:rsidR="00FF2591" w:rsidRPr="001538C4" w:rsidRDefault="00FF2591" w:rsidP="005F7700">
            <w:pPr>
              <w:snapToGrid w:val="0"/>
              <w:spacing w:line="240" w:lineRule="auto"/>
              <w:jc w:val="center"/>
              <w:rPr>
                <w:sz w:val="18"/>
                <w:szCs w:val="18"/>
              </w:rPr>
            </w:pPr>
            <w:r w:rsidRPr="001538C4">
              <w:rPr>
                <w:sz w:val="18"/>
                <w:szCs w:val="18"/>
              </w:rPr>
              <w:t>理</w:t>
            </w:r>
          </w:p>
        </w:tc>
        <w:tc>
          <w:tcPr>
            <w:tcW w:w="378" w:type="dxa"/>
            <w:vAlign w:val="center"/>
          </w:tcPr>
          <w:p w:rsidR="00FF2591" w:rsidRPr="001538C4" w:rsidRDefault="00FF2591" w:rsidP="005F7700">
            <w:pPr>
              <w:snapToGrid w:val="0"/>
              <w:spacing w:line="240" w:lineRule="auto"/>
              <w:jc w:val="center"/>
              <w:rPr>
                <w:sz w:val="18"/>
                <w:szCs w:val="18"/>
              </w:rPr>
            </w:pPr>
            <w:r w:rsidRPr="001538C4">
              <w:rPr>
                <w:sz w:val="18"/>
                <w:szCs w:val="18"/>
              </w:rPr>
              <w:t>4</w:t>
            </w:r>
          </w:p>
        </w:tc>
        <w:tc>
          <w:tcPr>
            <w:tcW w:w="462" w:type="dxa"/>
            <w:vAlign w:val="center"/>
          </w:tcPr>
          <w:p w:rsidR="00FF2591" w:rsidRPr="001538C4" w:rsidRDefault="00FF2591" w:rsidP="005F7700">
            <w:pPr>
              <w:snapToGrid w:val="0"/>
              <w:spacing w:line="240" w:lineRule="auto"/>
              <w:jc w:val="center"/>
              <w:rPr>
                <w:sz w:val="18"/>
                <w:szCs w:val="18"/>
              </w:rPr>
            </w:pPr>
            <w:r w:rsidRPr="001538C4">
              <w:rPr>
                <w:sz w:val="18"/>
                <w:szCs w:val="18"/>
              </w:rPr>
              <w:t>64</w:t>
            </w:r>
          </w:p>
        </w:tc>
        <w:tc>
          <w:tcPr>
            <w:tcW w:w="560" w:type="dxa"/>
            <w:vAlign w:val="center"/>
          </w:tcPr>
          <w:p w:rsidR="00FF2591" w:rsidRPr="001538C4" w:rsidRDefault="00FF2591" w:rsidP="005F7700">
            <w:pPr>
              <w:snapToGrid w:val="0"/>
              <w:spacing w:line="240" w:lineRule="auto"/>
              <w:jc w:val="center"/>
              <w:rPr>
                <w:sz w:val="18"/>
                <w:szCs w:val="18"/>
              </w:rPr>
            </w:pPr>
            <w:r w:rsidRPr="001538C4">
              <w:rPr>
                <w:sz w:val="18"/>
                <w:szCs w:val="18"/>
              </w:rPr>
              <w:t>64</w:t>
            </w:r>
          </w:p>
        </w:tc>
        <w:tc>
          <w:tcPr>
            <w:tcW w:w="434" w:type="dxa"/>
            <w:vAlign w:val="center"/>
          </w:tcPr>
          <w:p w:rsidR="00FF2591" w:rsidRPr="001538C4" w:rsidRDefault="00FF2591" w:rsidP="005F7700">
            <w:pPr>
              <w:snapToGrid w:val="0"/>
              <w:spacing w:line="240" w:lineRule="auto"/>
              <w:jc w:val="center"/>
              <w:rPr>
                <w:sz w:val="18"/>
                <w:szCs w:val="18"/>
              </w:rPr>
            </w:pPr>
          </w:p>
        </w:tc>
        <w:tc>
          <w:tcPr>
            <w:tcW w:w="531" w:type="dxa"/>
            <w:vAlign w:val="center"/>
          </w:tcPr>
          <w:p w:rsidR="00FF2591" w:rsidRPr="001538C4" w:rsidRDefault="00FF2591" w:rsidP="005F7700">
            <w:pPr>
              <w:snapToGrid w:val="0"/>
              <w:spacing w:line="240" w:lineRule="auto"/>
              <w:jc w:val="center"/>
              <w:rPr>
                <w:sz w:val="18"/>
                <w:szCs w:val="18"/>
              </w:rPr>
            </w:pPr>
            <w:r w:rsidRPr="001538C4">
              <w:rPr>
                <w:sz w:val="18"/>
                <w:szCs w:val="18"/>
              </w:rPr>
              <w:t>试</w:t>
            </w:r>
          </w:p>
        </w:tc>
        <w:tc>
          <w:tcPr>
            <w:tcW w:w="644" w:type="dxa"/>
            <w:tcMar>
              <w:top w:w="57" w:type="dxa"/>
            </w:tcMar>
            <w:vAlign w:val="center"/>
          </w:tcPr>
          <w:p w:rsidR="00FF2591" w:rsidRPr="001538C4" w:rsidRDefault="00FF2591" w:rsidP="005F7700">
            <w:pPr>
              <w:snapToGrid w:val="0"/>
              <w:spacing w:line="240" w:lineRule="auto"/>
              <w:jc w:val="center"/>
              <w:rPr>
                <w:sz w:val="18"/>
                <w:szCs w:val="18"/>
              </w:rPr>
            </w:pPr>
            <w:r w:rsidRPr="001538C4">
              <w:rPr>
                <w:sz w:val="18"/>
                <w:szCs w:val="18"/>
              </w:rPr>
              <w:t>百分</w:t>
            </w:r>
          </w:p>
        </w:tc>
        <w:tc>
          <w:tcPr>
            <w:tcW w:w="1120" w:type="dxa"/>
            <w:vAlign w:val="center"/>
          </w:tcPr>
          <w:p w:rsidR="00FF2591" w:rsidRPr="001538C4" w:rsidRDefault="00FF2591" w:rsidP="005F7700">
            <w:pPr>
              <w:snapToGrid w:val="0"/>
              <w:spacing w:line="240" w:lineRule="auto"/>
              <w:jc w:val="center"/>
              <w:rPr>
                <w:sz w:val="18"/>
                <w:szCs w:val="18"/>
              </w:rPr>
            </w:pP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2</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jc w:val="left"/>
              <w:rPr>
                <w:sz w:val="18"/>
                <w:szCs w:val="18"/>
              </w:rPr>
            </w:pPr>
            <w:r w:rsidRPr="001538C4">
              <w:rPr>
                <w:sz w:val="18"/>
                <w:szCs w:val="18"/>
              </w:rPr>
              <w:t>管理信息系统</w:t>
            </w:r>
          </w:p>
        </w:tc>
        <w:tc>
          <w:tcPr>
            <w:tcW w:w="952" w:type="dxa"/>
            <w:vAlign w:val="center"/>
          </w:tcPr>
          <w:p w:rsidR="00FF2591" w:rsidRPr="001538C4" w:rsidRDefault="00FF2591" w:rsidP="005F7700">
            <w:pPr>
              <w:snapToGrid w:val="0"/>
              <w:spacing w:line="240" w:lineRule="auto"/>
              <w:jc w:val="center"/>
              <w:rPr>
                <w:rFonts w:ascii="宋体"/>
                <w:sz w:val="18"/>
                <w:szCs w:val="18"/>
              </w:rPr>
            </w:pPr>
            <w:r w:rsidRPr="001538C4">
              <w:rPr>
                <w:rFonts w:ascii="宋体"/>
                <w:sz w:val="18"/>
                <w:szCs w:val="18"/>
              </w:rPr>
              <w:t>40L245Q</w:t>
            </w:r>
          </w:p>
        </w:tc>
        <w:tc>
          <w:tcPr>
            <w:tcW w:w="417" w:type="dxa"/>
            <w:vAlign w:val="center"/>
          </w:tcPr>
          <w:p w:rsidR="00FF2591" w:rsidRPr="001538C4" w:rsidRDefault="00FF2591" w:rsidP="005F7700">
            <w:pPr>
              <w:snapToGrid w:val="0"/>
              <w:spacing w:line="240" w:lineRule="auto"/>
              <w:jc w:val="center"/>
              <w:rPr>
                <w:sz w:val="18"/>
                <w:szCs w:val="18"/>
              </w:rPr>
            </w:pPr>
            <w:r w:rsidRPr="001538C4">
              <w:rPr>
                <w:sz w:val="18"/>
                <w:szCs w:val="18"/>
              </w:rPr>
              <w:t>必</w:t>
            </w:r>
          </w:p>
        </w:tc>
        <w:tc>
          <w:tcPr>
            <w:tcW w:w="465" w:type="dxa"/>
            <w:vAlign w:val="center"/>
          </w:tcPr>
          <w:p w:rsidR="00FF2591" w:rsidRPr="001538C4" w:rsidRDefault="00FF2591" w:rsidP="005F7700">
            <w:pPr>
              <w:snapToGrid w:val="0"/>
              <w:spacing w:line="240" w:lineRule="auto"/>
              <w:jc w:val="center"/>
              <w:rPr>
                <w:sz w:val="18"/>
                <w:szCs w:val="18"/>
              </w:rPr>
            </w:pPr>
            <w:r w:rsidRPr="001538C4">
              <w:rPr>
                <w:sz w:val="18"/>
                <w:szCs w:val="18"/>
              </w:rPr>
              <w:t>理</w:t>
            </w:r>
          </w:p>
        </w:tc>
        <w:tc>
          <w:tcPr>
            <w:tcW w:w="378" w:type="dxa"/>
            <w:vAlign w:val="center"/>
          </w:tcPr>
          <w:p w:rsidR="00FF2591" w:rsidRPr="001538C4" w:rsidRDefault="00FF2591" w:rsidP="005F7700">
            <w:pPr>
              <w:snapToGrid w:val="0"/>
              <w:spacing w:line="240" w:lineRule="auto"/>
              <w:jc w:val="center"/>
              <w:rPr>
                <w:sz w:val="18"/>
                <w:szCs w:val="18"/>
              </w:rPr>
            </w:pPr>
            <w:r w:rsidRPr="001538C4">
              <w:rPr>
                <w:sz w:val="18"/>
                <w:szCs w:val="18"/>
              </w:rPr>
              <w:t>3</w:t>
            </w:r>
          </w:p>
        </w:tc>
        <w:tc>
          <w:tcPr>
            <w:tcW w:w="462" w:type="dxa"/>
            <w:vAlign w:val="center"/>
          </w:tcPr>
          <w:p w:rsidR="00FF2591" w:rsidRPr="001538C4" w:rsidRDefault="00FF2591" w:rsidP="005F7700">
            <w:pPr>
              <w:snapToGrid w:val="0"/>
              <w:spacing w:line="240" w:lineRule="auto"/>
              <w:jc w:val="center"/>
              <w:rPr>
                <w:sz w:val="18"/>
                <w:szCs w:val="18"/>
              </w:rPr>
            </w:pPr>
            <w:r w:rsidRPr="001538C4">
              <w:rPr>
                <w:sz w:val="18"/>
                <w:szCs w:val="18"/>
              </w:rPr>
              <w:t>48</w:t>
            </w:r>
          </w:p>
        </w:tc>
        <w:tc>
          <w:tcPr>
            <w:tcW w:w="560" w:type="dxa"/>
            <w:vAlign w:val="center"/>
          </w:tcPr>
          <w:p w:rsidR="00FF2591" w:rsidRPr="001538C4" w:rsidRDefault="00FF2591" w:rsidP="005F7700">
            <w:pPr>
              <w:snapToGrid w:val="0"/>
              <w:spacing w:line="240" w:lineRule="auto"/>
              <w:jc w:val="center"/>
              <w:rPr>
                <w:sz w:val="18"/>
                <w:szCs w:val="18"/>
              </w:rPr>
            </w:pPr>
            <w:r w:rsidRPr="001538C4">
              <w:rPr>
                <w:sz w:val="18"/>
                <w:szCs w:val="18"/>
              </w:rPr>
              <w:t>32</w:t>
            </w:r>
          </w:p>
        </w:tc>
        <w:tc>
          <w:tcPr>
            <w:tcW w:w="434" w:type="dxa"/>
            <w:vAlign w:val="center"/>
          </w:tcPr>
          <w:p w:rsidR="00FF2591" w:rsidRPr="001538C4" w:rsidRDefault="00FF2591" w:rsidP="005F7700">
            <w:pPr>
              <w:snapToGrid w:val="0"/>
              <w:spacing w:line="240" w:lineRule="auto"/>
              <w:jc w:val="center"/>
              <w:rPr>
                <w:sz w:val="18"/>
                <w:szCs w:val="18"/>
              </w:rPr>
            </w:pPr>
          </w:p>
        </w:tc>
        <w:tc>
          <w:tcPr>
            <w:tcW w:w="531" w:type="dxa"/>
            <w:vAlign w:val="center"/>
          </w:tcPr>
          <w:p w:rsidR="00FF2591" w:rsidRPr="001538C4" w:rsidRDefault="00FF2591" w:rsidP="005F7700">
            <w:pPr>
              <w:snapToGrid w:val="0"/>
              <w:spacing w:line="240" w:lineRule="auto"/>
              <w:jc w:val="center"/>
              <w:rPr>
                <w:sz w:val="18"/>
                <w:szCs w:val="18"/>
              </w:rPr>
            </w:pPr>
            <w:r w:rsidRPr="001538C4">
              <w:rPr>
                <w:sz w:val="18"/>
                <w:szCs w:val="18"/>
              </w:rPr>
              <w:t>试</w:t>
            </w:r>
          </w:p>
        </w:tc>
        <w:tc>
          <w:tcPr>
            <w:tcW w:w="644" w:type="dxa"/>
            <w:tcMar>
              <w:top w:w="57" w:type="dxa"/>
            </w:tcMar>
            <w:vAlign w:val="center"/>
          </w:tcPr>
          <w:p w:rsidR="00FF2591" w:rsidRPr="001538C4" w:rsidRDefault="00FF2591" w:rsidP="005F7700">
            <w:pPr>
              <w:snapToGrid w:val="0"/>
              <w:spacing w:line="240" w:lineRule="auto"/>
              <w:jc w:val="center"/>
              <w:rPr>
                <w:sz w:val="18"/>
                <w:szCs w:val="18"/>
              </w:rPr>
            </w:pPr>
            <w:r w:rsidRPr="001538C4">
              <w:rPr>
                <w:sz w:val="18"/>
                <w:szCs w:val="18"/>
              </w:rPr>
              <w:t>百分</w:t>
            </w:r>
          </w:p>
        </w:tc>
        <w:tc>
          <w:tcPr>
            <w:tcW w:w="1120" w:type="dxa"/>
            <w:vAlign w:val="center"/>
          </w:tcPr>
          <w:p w:rsidR="00FF2591" w:rsidRPr="001538C4" w:rsidRDefault="00FF2591" w:rsidP="005F7700">
            <w:pPr>
              <w:snapToGrid w:val="0"/>
              <w:spacing w:line="240" w:lineRule="auto"/>
              <w:jc w:val="center"/>
              <w:rPr>
                <w:sz w:val="18"/>
                <w:szCs w:val="18"/>
              </w:rPr>
            </w:pP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2</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jc w:val="left"/>
              <w:rPr>
                <w:sz w:val="18"/>
                <w:szCs w:val="18"/>
              </w:rPr>
            </w:pPr>
            <w:r w:rsidRPr="001538C4">
              <w:rPr>
                <w:sz w:val="18"/>
                <w:szCs w:val="18"/>
              </w:rPr>
              <w:t>应用统计</w:t>
            </w:r>
          </w:p>
        </w:tc>
        <w:tc>
          <w:tcPr>
            <w:tcW w:w="952" w:type="dxa"/>
            <w:vAlign w:val="center"/>
          </w:tcPr>
          <w:p w:rsidR="00FF2591" w:rsidRPr="001538C4" w:rsidRDefault="00FF2591" w:rsidP="005F7700">
            <w:pPr>
              <w:snapToGrid w:val="0"/>
              <w:spacing w:line="240" w:lineRule="auto"/>
              <w:jc w:val="center"/>
              <w:rPr>
                <w:rFonts w:ascii="宋体"/>
                <w:sz w:val="18"/>
                <w:szCs w:val="18"/>
              </w:rPr>
            </w:pPr>
            <w:r w:rsidRPr="001538C4">
              <w:rPr>
                <w:rFonts w:ascii="宋体"/>
                <w:sz w:val="18"/>
                <w:szCs w:val="18"/>
              </w:rPr>
              <w:t>40L244Q</w:t>
            </w:r>
          </w:p>
        </w:tc>
        <w:tc>
          <w:tcPr>
            <w:tcW w:w="417" w:type="dxa"/>
            <w:vAlign w:val="center"/>
          </w:tcPr>
          <w:p w:rsidR="00FF2591" w:rsidRPr="001538C4" w:rsidRDefault="00FF2591" w:rsidP="005F7700">
            <w:pPr>
              <w:snapToGrid w:val="0"/>
              <w:spacing w:line="240" w:lineRule="auto"/>
              <w:jc w:val="center"/>
              <w:rPr>
                <w:sz w:val="18"/>
                <w:szCs w:val="18"/>
              </w:rPr>
            </w:pPr>
            <w:r w:rsidRPr="001538C4">
              <w:rPr>
                <w:sz w:val="18"/>
                <w:szCs w:val="18"/>
              </w:rPr>
              <w:t>必</w:t>
            </w:r>
          </w:p>
        </w:tc>
        <w:tc>
          <w:tcPr>
            <w:tcW w:w="465" w:type="dxa"/>
            <w:vAlign w:val="center"/>
          </w:tcPr>
          <w:p w:rsidR="00FF2591" w:rsidRPr="001538C4" w:rsidRDefault="00FF2591" w:rsidP="005F7700">
            <w:pPr>
              <w:snapToGrid w:val="0"/>
              <w:spacing w:line="240" w:lineRule="auto"/>
              <w:jc w:val="center"/>
              <w:rPr>
                <w:sz w:val="18"/>
                <w:szCs w:val="18"/>
              </w:rPr>
            </w:pPr>
            <w:r w:rsidRPr="001538C4">
              <w:rPr>
                <w:sz w:val="18"/>
                <w:szCs w:val="18"/>
              </w:rPr>
              <w:t>理</w:t>
            </w:r>
          </w:p>
        </w:tc>
        <w:tc>
          <w:tcPr>
            <w:tcW w:w="378" w:type="dxa"/>
            <w:vAlign w:val="center"/>
          </w:tcPr>
          <w:p w:rsidR="00FF2591" w:rsidRPr="001538C4" w:rsidRDefault="00FF2591" w:rsidP="005F7700">
            <w:pPr>
              <w:snapToGrid w:val="0"/>
              <w:spacing w:line="240" w:lineRule="auto"/>
              <w:jc w:val="center"/>
              <w:rPr>
                <w:sz w:val="18"/>
                <w:szCs w:val="18"/>
              </w:rPr>
            </w:pPr>
            <w:r w:rsidRPr="001538C4">
              <w:rPr>
                <w:sz w:val="18"/>
                <w:szCs w:val="18"/>
              </w:rPr>
              <w:t>3</w:t>
            </w:r>
          </w:p>
        </w:tc>
        <w:tc>
          <w:tcPr>
            <w:tcW w:w="462" w:type="dxa"/>
            <w:vAlign w:val="center"/>
          </w:tcPr>
          <w:p w:rsidR="00FF2591" w:rsidRPr="001538C4" w:rsidRDefault="00FF2591" w:rsidP="005F7700">
            <w:pPr>
              <w:snapToGrid w:val="0"/>
              <w:spacing w:line="240" w:lineRule="auto"/>
              <w:jc w:val="center"/>
              <w:rPr>
                <w:sz w:val="18"/>
                <w:szCs w:val="18"/>
              </w:rPr>
            </w:pPr>
            <w:r w:rsidRPr="001538C4">
              <w:rPr>
                <w:sz w:val="18"/>
                <w:szCs w:val="18"/>
              </w:rPr>
              <w:t>48</w:t>
            </w:r>
          </w:p>
        </w:tc>
        <w:tc>
          <w:tcPr>
            <w:tcW w:w="560" w:type="dxa"/>
            <w:vAlign w:val="center"/>
          </w:tcPr>
          <w:p w:rsidR="00FF2591" w:rsidRPr="001538C4" w:rsidRDefault="00FF2591" w:rsidP="005F7700">
            <w:pPr>
              <w:snapToGrid w:val="0"/>
              <w:spacing w:line="240" w:lineRule="auto"/>
              <w:jc w:val="center"/>
              <w:rPr>
                <w:sz w:val="18"/>
                <w:szCs w:val="18"/>
              </w:rPr>
            </w:pPr>
            <w:r w:rsidRPr="001538C4">
              <w:rPr>
                <w:sz w:val="18"/>
                <w:szCs w:val="18"/>
              </w:rPr>
              <w:t>40</w:t>
            </w:r>
          </w:p>
        </w:tc>
        <w:tc>
          <w:tcPr>
            <w:tcW w:w="434" w:type="dxa"/>
            <w:vAlign w:val="center"/>
          </w:tcPr>
          <w:p w:rsidR="00FF2591" w:rsidRPr="001538C4" w:rsidRDefault="00FF2591" w:rsidP="005F7700">
            <w:pPr>
              <w:snapToGrid w:val="0"/>
              <w:spacing w:line="240" w:lineRule="auto"/>
              <w:jc w:val="center"/>
              <w:rPr>
                <w:sz w:val="18"/>
                <w:szCs w:val="18"/>
              </w:rPr>
            </w:pPr>
          </w:p>
        </w:tc>
        <w:tc>
          <w:tcPr>
            <w:tcW w:w="531" w:type="dxa"/>
            <w:vAlign w:val="center"/>
          </w:tcPr>
          <w:p w:rsidR="00FF2591" w:rsidRPr="001538C4" w:rsidRDefault="00FF2591" w:rsidP="005F7700">
            <w:pPr>
              <w:snapToGrid w:val="0"/>
              <w:spacing w:line="240" w:lineRule="auto"/>
              <w:jc w:val="center"/>
              <w:rPr>
                <w:sz w:val="18"/>
                <w:szCs w:val="18"/>
              </w:rPr>
            </w:pPr>
            <w:r w:rsidRPr="001538C4">
              <w:rPr>
                <w:sz w:val="18"/>
                <w:szCs w:val="18"/>
              </w:rPr>
              <w:t>试</w:t>
            </w:r>
          </w:p>
        </w:tc>
        <w:tc>
          <w:tcPr>
            <w:tcW w:w="644" w:type="dxa"/>
            <w:tcMar>
              <w:top w:w="57" w:type="dxa"/>
            </w:tcMar>
            <w:vAlign w:val="center"/>
          </w:tcPr>
          <w:p w:rsidR="00FF2591" w:rsidRPr="001538C4" w:rsidRDefault="00FF2591" w:rsidP="005F7700">
            <w:pPr>
              <w:snapToGrid w:val="0"/>
              <w:spacing w:line="240" w:lineRule="auto"/>
              <w:jc w:val="center"/>
              <w:rPr>
                <w:sz w:val="18"/>
                <w:szCs w:val="18"/>
              </w:rPr>
            </w:pPr>
            <w:r w:rsidRPr="001538C4">
              <w:rPr>
                <w:sz w:val="18"/>
                <w:szCs w:val="18"/>
              </w:rPr>
              <w:t>百分</w:t>
            </w:r>
          </w:p>
        </w:tc>
        <w:tc>
          <w:tcPr>
            <w:tcW w:w="1120" w:type="dxa"/>
            <w:vAlign w:val="center"/>
          </w:tcPr>
          <w:p w:rsidR="00FF2591" w:rsidRPr="001538C4" w:rsidRDefault="00FF2591" w:rsidP="005F7700">
            <w:pPr>
              <w:snapToGrid w:val="0"/>
              <w:spacing w:line="240" w:lineRule="auto"/>
              <w:jc w:val="center"/>
              <w:rPr>
                <w:sz w:val="18"/>
                <w:szCs w:val="18"/>
              </w:rPr>
            </w:pP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1</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jc w:val="left"/>
              <w:rPr>
                <w:sz w:val="18"/>
                <w:szCs w:val="18"/>
              </w:rPr>
            </w:pPr>
            <w:r w:rsidRPr="001538C4">
              <w:rPr>
                <w:sz w:val="18"/>
                <w:szCs w:val="18"/>
              </w:rPr>
              <w:t>会计学原理</w:t>
            </w:r>
          </w:p>
        </w:tc>
        <w:tc>
          <w:tcPr>
            <w:tcW w:w="952" w:type="dxa"/>
            <w:vAlign w:val="center"/>
          </w:tcPr>
          <w:p w:rsidR="00FF2591" w:rsidRPr="001538C4" w:rsidRDefault="00FF2591" w:rsidP="005F7700">
            <w:pPr>
              <w:snapToGrid w:val="0"/>
              <w:spacing w:line="240" w:lineRule="auto"/>
              <w:jc w:val="center"/>
              <w:rPr>
                <w:rFonts w:ascii="宋体"/>
                <w:sz w:val="18"/>
                <w:szCs w:val="18"/>
              </w:rPr>
            </w:pPr>
            <w:r w:rsidRPr="001538C4">
              <w:rPr>
                <w:rFonts w:ascii="宋体"/>
                <w:sz w:val="18"/>
                <w:szCs w:val="18"/>
              </w:rPr>
              <w:t>40L238Q</w:t>
            </w:r>
          </w:p>
        </w:tc>
        <w:tc>
          <w:tcPr>
            <w:tcW w:w="417" w:type="dxa"/>
            <w:vAlign w:val="center"/>
          </w:tcPr>
          <w:p w:rsidR="00FF2591" w:rsidRPr="001538C4" w:rsidRDefault="00FF2591" w:rsidP="005F7700">
            <w:pPr>
              <w:snapToGrid w:val="0"/>
              <w:spacing w:line="240" w:lineRule="auto"/>
              <w:jc w:val="center"/>
              <w:rPr>
                <w:sz w:val="18"/>
                <w:szCs w:val="18"/>
              </w:rPr>
            </w:pPr>
            <w:r w:rsidRPr="001538C4">
              <w:rPr>
                <w:sz w:val="18"/>
                <w:szCs w:val="18"/>
              </w:rPr>
              <w:t>必</w:t>
            </w:r>
          </w:p>
        </w:tc>
        <w:tc>
          <w:tcPr>
            <w:tcW w:w="465" w:type="dxa"/>
            <w:vAlign w:val="center"/>
          </w:tcPr>
          <w:p w:rsidR="00FF2591" w:rsidRPr="001538C4" w:rsidRDefault="00FF2591" w:rsidP="005F7700">
            <w:pPr>
              <w:snapToGrid w:val="0"/>
              <w:spacing w:line="240" w:lineRule="auto"/>
              <w:jc w:val="center"/>
              <w:rPr>
                <w:sz w:val="18"/>
                <w:szCs w:val="18"/>
              </w:rPr>
            </w:pPr>
            <w:r w:rsidRPr="001538C4">
              <w:rPr>
                <w:sz w:val="18"/>
                <w:szCs w:val="18"/>
              </w:rPr>
              <w:t>理</w:t>
            </w:r>
          </w:p>
        </w:tc>
        <w:tc>
          <w:tcPr>
            <w:tcW w:w="378" w:type="dxa"/>
            <w:vAlign w:val="center"/>
          </w:tcPr>
          <w:p w:rsidR="00FF2591" w:rsidRPr="001538C4" w:rsidRDefault="00FF2591" w:rsidP="005F7700">
            <w:pPr>
              <w:snapToGrid w:val="0"/>
              <w:spacing w:line="240" w:lineRule="auto"/>
              <w:jc w:val="center"/>
              <w:rPr>
                <w:sz w:val="18"/>
                <w:szCs w:val="18"/>
              </w:rPr>
            </w:pPr>
            <w:r w:rsidRPr="001538C4">
              <w:rPr>
                <w:sz w:val="18"/>
                <w:szCs w:val="18"/>
              </w:rPr>
              <w:t>3</w:t>
            </w:r>
          </w:p>
        </w:tc>
        <w:tc>
          <w:tcPr>
            <w:tcW w:w="462" w:type="dxa"/>
            <w:vAlign w:val="center"/>
          </w:tcPr>
          <w:p w:rsidR="00FF2591" w:rsidRPr="001538C4" w:rsidRDefault="00FF2591" w:rsidP="005F7700">
            <w:pPr>
              <w:snapToGrid w:val="0"/>
              <w:spacing w:line="240" w:lineRule="auto"/>
              <w:jc w:val="center"/>
              <w:rPr>
                <w:sz w:val="18"/>
                <w:szCs w:val="18"/>
              </w:rPr>
            </w:pPr>
            <w:r w:rsidRPr="001538C4">
              <w:rPr>
                <w:sz w:val="18"/>
                <w:szCs w:val="18"/>
              </w:rPr>
              <w:t>48</w:t>
            </w:r>
          </w:p>
        </w:tc>
        <w:tc>
          <w:tcPr>
            <w:tcW w:w="560" w:type="dxa"/>
            <w:vAlign w:val="center"/>
          </w:tcPr>
          <w:p w:rsidR="00FF2591" w:rsidRPr="001538C4" w:rsidRDefault="00FF2591" w:rsidP="005F7700">
            <w:pPr>
              <w:snapToGrid w:val="0"/>
              <w:spacing w:line="240" w:lineRule="auto"/>
              <w:jc w:val="center"/>
              <w:rPr>
                <w:sz w:val="18"/>
                <w:szCs w:val="18"/>
              </w:rPr>
            </w:pPr>
            <w:r w:rsidRPr="001538C4">
              <w:rPr>
                <w:sz w:val="18"/>
                <w:szCs w:val="18"/>
              </w:rPr>
              <w:t>40</w:t>
            </w:r>
          </w:p>
        </w:tc>
        <w:tc>
          <w:tcPr>
            <w:tcW w:w="434" w:type="dxa"/>
            <w:vAlign w:val="center"/>
          </w:tcPr>
          <w:p w:rsidR="00FF2591" w:rsidRPr="001538C4" w:rsidRDefault="00FF2591" w:rsidP="005F7700">
            <w:pPr>
              <w:snapToGrid w:val="0"/>
              <w:spacing w:line="240" w:lineRule="auto"/>
              <w:jc w:val="center"/>
              <w:rPr>
                <w:sz w:val="18"/>
                <w:szCs w:val="18"/>
              </w:rPr>
            </w:pPr>
          </w:p>
        </w:tc>
        <w:tc>
          <w:tcPr>
            <w:tcW w:w="531" w:type="dxa"/>
            <w:vAlign w:val="center"/>
          </w:tcPr>
          <w:p w:rsidR="00FF2591" w:rsidRPr="001538C4" w:rsidRDefault="00FF2591" w:rsidP="005F7700">
            <w:pPr>
              <w:snapToGrid w:val="0"/>
              <w:spacing w:line="240" w:lineRule="auto"/>
              <w:jc w:val="center"/>
              <w:rPr>
                <w:sz w:val="18"/>
                <w:szCs w:val="18"/>
              </w:rPr>
            </w:pPr>
            <w:r w:rsidRPr="001538C4">
              <w:rPr>
                <w:sz w:val="18"/>
                <w:szCs w:val="18"/>
              </w:rPr>
              <w:t>试</w:t>
            </w:r>
          </w:p>
        </w:tc>
        <w:tc>
          <w:tcPr>
            <w:tcW w:w="644" w:type="dxa"/>
            <w:tcMar>
              <w:top w:w="57" w:type="dxa"/>
            </w:tcMar>
            <w:vAlign w:val="center"/>
          </w:tcPr>
          <w:p w:rsidR="00FF2591" w:rsidRPr="001538C4" w:rsidRDefault="00FF2591" w:rsidP="005F7700">
            <w:pPr>
              <w:snapToGrid w:val="0"/>
              <w:spacing w:line="240" w:lineRule="auto"/>
              <w:jc w:val="center"/>
              <w:rPr>
                <w:sz w:val="18"/>
                <w:szCs w:val="18"/>
              </w:rPr>
            </w:pPr>
            <w:r w:rsidRPr="001538C4">
              <w:rPr>
                <w:sz w:val="18"/>
                <w:szCs w:val="18"/>
              </w:rPr>
              <w:t>百分</w:t>
            </w:r>
          </w:p>
        </w:tc>
        <w:tc>
          <w:tcPr>
            <w:tcW w:w="1120" w:type="dxa"/>
            <w:vAlign w:val="center"/>
          </w:tcPr>
          <w:p w:rsidR="00FF2591" w:rsidRPr="001538C4" w:rsidRDefault="00FF2591" w:rsidP="005F7700">
            <w:pPr>
              <w:snapToGrid w:val="0"/>
              <w:spacing w:line="240" w:lineRule="auto"/>
              <w:jc w:val="center"/>
              <w:rPr>
                <w:sz w:val="18"/>
                <w:szCs w:val="18"/>
              </w:rPr>
            </w:pP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1</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restart"/>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专业必修课</w:t>
            </w:r>
          </w:p>
        </w:tc>
        <w:tc>
          <w:tcPr>
            <w:tcW w:w="1148" w:type="dxa"/>
            <w:vAlign w:val="center"/>
          </w:tcPr>
          <w:p w:rsidR="00FF2591" w:rsidRPr="001538C4" w:rsidRDefault="00FF2591" w:rsidP="005F7700">
            <w:pPr>
              <w:snapToGrid w:val="0"/>
              <w:spacing w:line="240" w:lineRule="auto"/>
              <w:rPr>
                <w:sz w:val="18"/>
                <w:szCs w:val="18"/>
              </w:rPr>
            </w:pPr>
            <w:r w:rsidRPr="001538C4">
              <w:rPr>
                <w:sz w:val="18"/>
                <w:szCs w:val="18"/>
              </w:rPr>
              <w:t>管理运筹学</w:t>
            </w:r>
          </w:p>
        </w:tc>
        <w:tc>
          <w:tcPr>
            <w:tcW w:w="95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40L338Q</w:t>
            </w:r>
          </w:p>
        </w:tc>
        <w:tc>
          <w:tcPr>
            <w:tcW w:w="417"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w:t>
            </w:r>
          </w:p>
        </w:tc>
        <w:tc>
          <w:tcPr>
            <w:tcW w:w="46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64</w:t>
            </w:r>
          </w:p>
        </w:tc>
        <w:tc>
          <w:tcPr>
            <w:tcW w:w="560"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48</w:t>
            </w:r>
          </w:p>
        </w:tc>
        <w:tc>
          <w:tcPr>
            <w:tcW w:w="434"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16</w:t>
            </w:r>
          </w:p>
        </w:tc>
        <w:tc>
          <w:tcPr>
            <w:tcW w:w="531"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几何与代数</w:t>
            </w:r>
            <w:r w:rsidRPr="001538C4">
              <w:rPr>
                <w:rFonts w:hint="eastAsia"/>
                <w:kern w:val="0"/>
                <w:sz w:val="18"/>
                <w:szCs w:val="18"/>
              </w:rPr>
              <w:t>、概率与数理统计</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2</w:t>
            </w:r>
          </w:p>
        </w:tc>
        <w:tc>
          <w:tcPr>
            <w:tcW w:w="407" w:type="dxa"/>
            <w:vMerge w:val="restart"/>
            <w:vAlign w:val="center"/>
          </w:tcPr>
          <w:p w:rsidR="00FF2591" w:rsidRPr="001538C4" w:rsidRDefault="00FF2591" w:rsidP="005F7700">
            <w:pPr>
              <w:snapToGrid w:val="0"/>
              <w:spacing w:line="240" w:lineRule="auto"/>
              <w:jc w:val="center"/>
              <w:rPr>
                <w:sz w:val="18"/>
                <w:szCs w:val="18"/>
              </w:rPr>
            </w:pPr>
            <w:r w:rsidRPr="001538C4">
              <w:rPr>
                <w:rFonts w:hint="eastAsia"/>
                <w:i/>
                <w:sz w:val="18"/>
                <w:szCs w:val="18"/>
              </w:rPr>
              <w:t>26</w:t>
            </w:r>
            <w:r w:rsidRPr="001538C4">
              <w:rPr>
                <w:rFonts w:hint="eastAsia"/>
                <w:sz w:val="18"/>
                <w:szCs w:val="18"/>
              </w:rPr>
              <w:t>学分</w:t>
            </w: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rPr>
                <w:sz w:val="18"/>
                <w:szCs w:val="18"/>
              </w:rPr>
            </w:pPr>
            <w:proofErr w:type="gramStart"/>
            <w:r w:rsidRPr="001538C4">
              <w:rPr>
                <w:sz w:val="18"/>
                <w:szCs w:val="18"/>
              </w:rPr>
              <w:t>物流学</w:t>
            </w:r>
            <w:proofErr w:type="gramEnd"/>
          </w:p>
        </w:tc>
        <w:tc>
          <w:tcPr>
            <w:tcW w:w="95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40L378Q</w:t>
            </w:r>
          </w:p>
        </w:tc>
        <w:tc>
          <w:tcPr>
            <w:tcW w:w="417"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3</w:t>
            </w:r>
          </w:p>
        </w:tc>
        <w:tc>
          <w:tcPr>
            <w:tcW w:w="46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48</w:t>
            </w:r>
          </w:p>
        </w:tc>
        <w:tc>
          <w:tcPr>
            <w:tcW w:w="560"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32</w:t>
            </w:r>
          </w:p>
        </w:tc>
        <w:tc>
          <w:tcPr>
            <w:tcW w:w="434"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16</w:t>
            </w:r>
          </w:p>
        </w:tc>
        <w:tc>
          <w:tcPr>
            <w:tcW w:w="531"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widowControl/>
              <w:snapToGrid w:val="0"/>
              <w:spacing w:line="240" w:lineRule="auto"/>
              <w:jc w:val="center"/>
              <w:rPr>
                <w:kern w:val="0"/>
                <w:sz w:val="18"/>
                <w:szCs w:val="18"/>
              </w:rPr>
            </w:pPr>
            <w:r w:rsidRPr="001538C4">
              <w:rPr>
                <w:rFonts w:hint="eastAsia"/>
                <w:kern w:val="0"/>
                <w:sz w:val="18"/>
                <w:szCs w:val="18"/>
              </w:rPr>
              <w:t>管理学</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2</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rPr>
                <w:sz w:val="18"/>
                <w:szCs w:val="18"/>
              </w:rPr>
            </w:pPr>
            <w:r w:rsidRPr="001538C4">
              <w:rPr>
                <w:sz w:val="18"/>
                <w:szCs w:val="18"/>
              </w:rPr>
              <w:t>运作管理</w:t>
            </w:r>
          </w:p>
        </w:tc>
        <w:tc>
          <w:tcPr>
            <w:tcW w:w="95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40L500Q</w:t>
            </w:r>
          </w:p>
        </w:tc>
        <w:tc>
          <w:tcPr>
            <w:tcW w:w="417"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w:t>
            </w:r>
          </w:p>
        </w:tc>
        <w:tc>
          <w:tcPr>
            <w:tcW w:w="46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64</w:t>
            </w:r>
          </w:p>
        </w:tc>
        <w:tc>
          <w:tcPr>
            <w:tcW w:w="560"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64</w:t>
            </w:r>
          </w:p>
        </w:tc>
        <w:tc>
          <w:tcPr>
            <w:tcW w:w="434" w:type="dxa"/>
            <w:vAlign w:val="center"/>
          </w:tcPr>
          <w:p w:rsidR="00FF2591" w:rsidRPr="001538C4" w:rsidRDefault="00FF2591" w:rsidP="005F7700">
            <w:pPr>
              <w:snapToGrid w:val="0"/>
              <w:spacing w:line="240" w:lineRule="auto"/>
              <w:jc w:val="center"/>
              <w:rPr>
                <w:sz w:val="18"/>
                <w:szCs w:val="18"/>
              </w:rPr>
            </w:pPr>
          </w:p>
        </w:tc>
        <w:tc>
          <w:tcPr>
            <w:tcW w:w="531"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物流学、管理学、管理运筹学</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3</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rPr>
                <w:sz w:val="18"/>
                <w:szCs w:val="18"/>
              </w:rPr>
            </w:pPr>
            <w:r w:rsidRPr="001538C4">
              <w:rPr>
                <w:sz w:val="18"/>
                <w:szCs w:val="18"/>
              </w:rPr>
              <w:t>供应链管理</w:t>
            </w:r>
          </w:p>
        </w:tc>
        <w:tc>
          <w:tcPr>
            <w:tcW w:w="95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40L479Q</w:t>
            </w:r>
          </w:p>
        </w:tc>
        <w:tc>
          <w:tcPr>
            <w:tcW w:w="417"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3</w:t>
            </w:r>
          </w:p>
        </w:tc>
        <w:tc>
          <w:tcPr>
            <w:tcW w:w="46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48</w:t>
            </w:r>
          </w:p>
        </w:tc>
        <w:tc>
          <w:tcPr>
            <w:tcW w:w="560"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32</w:t>
            </w:r>
          </w:p>
        </w:tc>
        <w:tc>
          <w:tcPr>
            <w:tcW w:w="434"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16</w:t>
            </w:r>
          </w:p>
        </w:tc>
        <w:tc>
          <w:tcPr>
            <w:tcW w:w="531"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widowControl/>
              <w:snapToGrid w:val="0"/>
              <w:spacing w:line="240" w:lineRule="auto"/>
              <w:jc w:val="center"/>
              <w:rPr>
                <w:kern w:val="0"/>
                <w:sz w:val="18"/>
                <w:szCs w:val="18"/>
              </w:rPr>
            </w:pPr>
            <w:r w:rsidRPr="001538C4">
              <w:rPr>
                <w:rFonts w:hint="eastAsia"/>
                <w:kern w:val="0"/>
                <w:sz w:val="18"/>
                <w:szCs w:val="18"/>
              </w:rPr>
              <w:t>经济学原理、管理学、管理运筹学、</w:t>
            </w:r>
            <w:proofErr w:type="gramStart"/>
            <w:r w:rsidRPr="001538C4">
              <w:rPr>
                <w:kern w:val="0"/>
                <w:sz w:val="18"/>
                <w:szCs w:val="18"/>
              </w:rPr>
              <w:t>物流学</w:t>
            </w:r>
            <w:proofErr w:type="gramEnd"/>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3</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napToGrid w:val="0"/>
              <w:spacing w:line="240" w:lineRule="auto"/>
              <w:rPr>
                <w:sz w:val="18"/>
                <w:szCs w:val="18"/>
              </w:rPr>
            </w:pPr>
            <w:r w:rsidRPr="001538C4">
              <w:rPr>
                <w:sz w:val="18"/>
                <w:szCs w:val="18"/>
              </w:rPr>
              <w:t>采购管理</w:t>
            </w:r>
          </w:p>
        </w:tc>
        <w:tc>
          <w:tcPr>
            <w:tcW w:w="95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40L528Q</w:t>
            </w:r>
          </w:p>
        </w:tc>
        <w:tc>
          <w:tcPr>
            <w:tcW w:w="417"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3</w:t>
            </w:r>
          </w:p>
        </w:tc>
        <w:tc>
          <w:tcPr>
            <w:tcW w:w="462"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48</w:t>
            </w:r>
          </w:p>
        </w:tc>
        <w:tc>
          <w:tcPr>
            <w:tcW w:w="560"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32</w:t>
            </w:r>
          </w:p>
        </w:tc>
        <w:tc>
          <w:tcPr>
            <w:tcW w:w="434"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16</w:t>
            </w:r>
          </w:p>
        </w:tc>
        <w:tc>
          <w:tcPr>
            <w:tcW w:w="531"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widowControl/>
              <w:snapToGrid w:val="0"/>
              <w:spacing w:line="240" w:lineRule="auto"/>
              <w:jc w:val="center"/>
              <w:rPr>
                <w:kern w:val="0"/>
                <w:sz w:val="18"/>
                <w:szCs w:val="18"/>
              </w:rPr>
            </w:pPr>
            <w:r w:rsidRPr="001538C4">
              <w:rPr>
                <w:kern w:val="0"/>
                <w:sz w:val="18"/>
                <w:szCs w:val="18"/>
              </w:rPr>
              <w:t>物流学</w:t>
            </w:r>
            <w:r w:rsidRPr="001538C4">
              <w:rPr>
                <w:rFonts w:hint="eastAsia"/>
                <w:kern w:val="0"/>
                <w:sz w:val="18"/>
                <w:szCs w:val="18"/>
              </w:rPr>
              <w:t>、管理学、</w:t>
            </w:r>
          </w:p>
          <w:p w:rsidR="00FF2591" w:rsidRPr="001538C4" w:rsidRDefault="00FF2591" w:rsidP="005F7700">
            <w:pPr>
              <w:widowControl/>
              <w:snapToGrid w:val="0"/>
              <w:spacing w:line="240" w:lineRule="auto"/>
              <w:jc w:val="center"/>
              <w:rPr>
                <w:kern w:val="0"/>
                <w:sz w:val="18"/>
                <w:szCs w:val="18"/>
              </w:rPr>
            </w:pPr>
            <w:r w:rsidRPr="001538C4">
              <w:rPr>
                <w:rFonts w:hint="eastAsia"/>
                <w:kern w:val="0"/>
                <w:sz w:val="18"/>
                <w:szCs w:val="18"/>
              </w:rPr>
              <w:t>管理运筹学</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3</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pacing w:line="240" w:lineRule="auto"/>
              <w:rPr>
                <w:sz w:val="18"/>
                <w:szCs w:val="18"/>
              </w:rPr>
            </w:pPr>
            <w:r w:rsidRPr="001538C4">
              <w:rPr>
                <w:sz w:val="18"/>
                <w:szCs w:val="18"/>
              </w:rPr>
              <w:t>物流管理专业研究方法论与创新教育</w:t>
            </w:r>
          </w:p>
        </w:tc>
        <w:tc>
          <w:tcPr>
            <w:tcW w:w="95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40L433Q</w:t>
            </w:r>
          </w:p>
        </w:tc>
        <w:tc>
          <w:tcPr>
            <w:tcW w:w="417"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3</w:t>
            </w:r>
          </w:p>
        </w:tc>
        <w:tc>
          <w:tcPr>
            <w:tcW w:w="46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48</w:t>
            </w:r>
          </w:p>
        </w:tc>
        <w:tc>
          <w:tcPr>
            <w:tcW w:w="560"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32</w:t>
            </w:r>
          </w:p>
        </w:tc>
        <w:tc>
          <w:tcPr>
            <w:tcW w:w="434"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16</w:t>
            </w:r>
          </w:p>
        </w:tc>
        <w:tc>
          <w:tcPr>
            <w:tcW w:w="531"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widowControl/>
              <w:spacing w:line="240" w:lineRule="auto"/>
              <w:jc w:val="center"/>
              <w:rPr>
                <w:kern w:val="0"/>
                <w:sz w:val="18"/>
                <w:szCs w:val="18"/>
              </w:rPr>
            </w:pPr>
            <w:r w:rsidRPr="001538C4">
              <w:rPr>
                <w:rFonts w:hint="eastAsia"/>
                <w:kern w:val="0"/>
                <w:sz w:val="18"/>
                <w:szCs w:val="18"/>
              </w:rPr>
              <w:t>物流学、供应链管理、管理运筹学</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4</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pacing w:line="240" w:lineRule="auto"/>
              <w:rPr>
                <w:sz w:val="18"/>
                <w:szCs w:val="18"/>
              </w:rPr>
            </w:pPr>
            <w:r w:rsidRPr="001538C4">
              <w:rPr>
                <w:sz w:val="18"/>
                <w:szCs w:val="18"/>
              </w:rPr>
              <w:t>物流系统分析与设计</w:t>
            </w:r>
          </w:p>
        </w:tc>
        <w:tc>
          <w:tcPr>
            <w:tcW w:w="95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40L529Q</w:t>
            </w:r>
          </w:p>
        </w:tc>
        <w:tc>
          <w:tcPr>
            <w:tcW w:w="417"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3</w:t>
            </w:r>
          </w:p>
        </w:tc>
        <w:tc>
          <w:tcPr>
            <w:tcW w:w="46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48</w:t>
            </w:r>
          </w:p>
        </w:tc>
        <w:tc>
          <w:tcPr>
            <w:tcW w:w="560"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32</w:t>
            </w:r>
          </w:p>
        </w:tc>
        <w:tc>
          <w:tcPr>
            <w:tcW w:w="434"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16</w:t>
            </w:r>
          </w:p>
        </w:tc>
        <w:tc>
          <w:tcPr>
            <w:tcW w:w="531"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管理运筹学</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4</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418"/>
          <w:jc w:val="center"/>
        </w:trPr>
        <w:tc>
          <w:tcPr>
            <w:tcW w:w="396" w:type="dxa"/>
            <w:vMerge/>
            <w:vAlign w:val="center"/>
          </w:tcPr>
          <w:p w:rsidR="00FF2591" w:rsidRPr="001538C4" w:rsidRDefault="00FF2591" w:rsidP="005F7700">
            <w:pPr>
              <w:snapToGrid w:val="0"/>
              <w:spacing w:line="240" w:lineRule="auto"/>
              <w:jc w:val="center"/>
              <w:rPr>
                <w:sz w:val="18"/>
                <w:szCs w:val="18"/>
              </w:rPr>
            </w:pPr>
          </w:p>
        </w:tc>
        <w:tc>
          <w:tcPr>
            <w:tcW w:w="314" w:type="dxa"/>
            <w:vMerge/>
            <w:vAlign w:val="center"/>
          </w:tcPr>
          <w:p w:rsidR="00FF2591" w:rsidRPr="001538C4" w:rsidRDefault="00FF2591" w:rsidP="005F7700">
            <w:pPr>
              <w:snapToGrid w:val="0"/>
              <w:spacing w:line="240" w:lineRule="auto"/>
              <w:jc w:val="center"/>
              <w:rPr>
                <w:sz w:val="18"/>
                <w:szCs w:val="18"/>
              </w:rPr>
            </w:pPr>
          </w:p>
        </w:tc>
        <w:tc>
          <w:tcPr>
            <w:tcW w:w="1148" w:type="dxa"/>
            <w:vAlign w:val="center"/>
          </w:tcPr>
          <w:p w:rsidR="00FF2591" w:rsidRPr="001538C4" w:rsidRDefault="00FF2591" w:rsidP="005F7700">
            <w:pPr>
              <w:spacing w:line="240" w:lineRule="auto"/>
              <w:rPr>
                <w:sz w:val="18"/>
                <w:szCs w:val="18"/>
              </w:rPr>
            </w:pPr>
            <w:r w:rsidRPr="001538C4">
              <w:rPr>
                <w:sz w:val="18"/>
                <w:szCs w:val="18"/>
              </w:rPr>
              <w:t>物流信息系统</w:t>
            </w:r>
          </w:p>
        </w:tc>
        <w:tc>
          <w:tcPr>
            <w:tcW w:w="95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40L434Q</w:t>
            </w:r>
          </w:p>
        </w:tc>
        <w:tc>
          <w:tcPr>
            <w:tcW w:w="417"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理</w:t>
            </w:r>
          </w:p>
        </w:tc>
        <w:tc>
          <w:tcPr>
            <w:tcW w:w="378"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3</w:t>
            </w:r>
          </w:p>
        </w:tc>
        <w:tc>
          <w:tcPr>
            <w:tcW w:w="46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48</w:t>
            </w:r>
          </w:p>
        </w:tc>
        <w:tc>
          <w:tcPr>
            <w:tcW w:w="560"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16</w:t>
            </w:r>
          </w:p>
        </w:tc>
        <w:tc>
          <w:tcPr>
            <w:tcW w:w="434" w:type="dxa"/>
            <w:vAlign w:val="center"/>
          </w:tcPr>
          <w:p w:rsidR="00FF2591" w:rsidRPr="001538C4" w:rsidRDefault="00FF2591" w:rsidP="005F7700">
            <w:pPr>
              <w:spacing w:line="240" w:lineRule="auto"/>
              <w:jc w:val="center"/>
              <w:rPr>
                <w:sz w:val="18"/>
                <w:szCs w:val="18"/>
              </w:rPr>
            </w:pPr>
            <w:r w:rsidRPr="001538C4">
              <w:rPr>
                <w:sz w:val="18"/>
                <w:szCs w:val="18"/>
              </w:rPr>
              <w:t>32</w:t>
            </w:r>
          </w:p>
        </w:tc>
        <w:tc>
          <w:tcPr>
            <w:tcW w:w="531"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试</w:t>
            </w:r>
          </w:p>
        </w:tc>
        <w:tc>
          <w:tcPr>
            <w:tcW w:w="644" w:type="dxa"/>
            <w:tcMar>
              <w:top w:w="57" w:type="dxa"/>
            </w:tcMar>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百分</w:t>
            </w:r>
          </w:p>
        </w:tc>
        <w:tc>
          <w:tcPr>
            <w:tcW w:w="1120"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物流学</w:t>
            </w:r>
            <w:r w:rsidRPr="001538C4">
              <w:rPr>
                <w:rFonts w:hint="eastAsia"/>
                <w:kern w:val="0"/>
                <w:sz w:val="18"/>
                <w:szCs w:val="18"/>
              </w:rPr>
              <w:t>、管理信息系统</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4</w:t>
            </w:r>
          </w:p>
        </w:tc>
        <w:tc>
          <w:tcPr>
            <w:tcW w:w="407" w:type="dxa"/>
            <w:vMerge/>
          </w:tcPr>
          <w:p w:rsidR="00FF2591" w:rsidRPr="001538C4" w:rsidRDefault="00FF2591" w:rsidP="005F7700">
            <w:pPr>
              <w:snapToGrid w:val="0"/>
              <w:spacing w:line="240" w:lineRule="auto"/>
              <w:jc w:val="center"/>
              <w:rPr>
                <w:sz w:val="18"/>
                <w:szCs w:val="18"/>
              </w:rPr>
            </w:pPr>
          </w:p>
        </w:tc>
      </w:tr>
      <w:tr w:rsidR="00EA6E0E" w:rsidRPr="001538C4" w:rsidTr="00EA6E0E">
        <w:trPr>
          <w:trHeight w:val="1178"/>
          <w:jc w:val="center"/>
        </w:trPr>
        <w:tc>
          <w:tcPr>
            <w:tcW w:w="396" w:type="dxa"/>
            <w:vMerge w:val="restart"/>
            <w:vAlign w:val="center"/>
          </w:tcPr>
          <w:p w:rsidR="00FF2591" w:rsidRPr="001538C4" w:rsidRDefault="00FF2591" w:rsidP="005F7700">
            <w:pPr>
              <w:snapToGrid w:val="0"/>
              <w:spacing w:line="240" w:lineRule="auto"/>
              <w:jc w:val="center"/>
              <w:rPr>
                <w:sz w:val="18"/>
                <w:szCs w:val="18"/>
              </w:rPr>
            </w:pPr>
          </w:p>
        </w:tc>
        <w:tc>
          <w:tcPr>
            <w:tcW w:w="314" w:type="dxa"/>
            <w:vMerge w:val="restart"/>
            <w:vAlign w:val="center"/>
          </w:tcPr>
          <w:p w:rsidR="00FF2591" w:rsidRPr="001538C4" w:rsidRDefault="00FF2591" w:rsidP="005F7700">
            <w:pPr>
              <w:snapToGrid w:val="0"/>
              <w:spacing w:line="240" w:lineRule="auto"/>
              <w:jc w:val="center"/>
              <w:rPr>
                <w:sz w:val="18"/>
                <w:szCs w:val="18"/>
              </w:rPr>
            </w:pPr>
            <w:r w:rsidRPr="001538C4">
              <w:rPr>
                <w:sz w:val="18"/>
                <w:szCs w:val="18"/>
              </w:rPr>
              <w:t>实习实践训练模块</w:t>
            </w:r>
          </w:p>
        </w:tc>
        <w:tc>
          <w:tcPr>
            <w:tcW w:w="1148" w:type="dxa"/>
            <w:vAlign w:val="center"/>
          </w:tcPr>
          <w:p w:rsidR="00FF2591" w:rsidRPr="001538C4" w:rsidRDefault="00FF2591" w:rsidP="005F7700">
            <w:pPr>
              <w:spacing w:line="240" w:lineRule="auto"/>
              <w:rPr>
                <w:sz w:val="18"/>
                <w:szCs w:val="18"/>
              </w:rPr>
            </w:pPr>
            <w:r w:rsidRPr="001538C4">
              <w:rPr>
                <w:sz w:val="18"/>
                <w:szCs w:val="18"/>
              </w:rPr>
              <w:t>物流系统模拟</w:t>
            </w:r>
          </w:p>
        </w:tc>
        <w:tc>
          <w:tcPr>
            <w:tcW w:w="95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40L193Q</w:t>
            </w:r>
          </w:p>
        </w:tc>
        <w:tc>
          <w:tcPr>
            <w:tcW w:w="417"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实</w:t>
            </w:r>
          </w:p>
        </w:tc>
        <w:tc>
          <w:tcPr>
            <w:tcW w:w="378"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2</w:t>
            </w:r>
          </w:p>
        </w:tc>
        <w:tc>
          <w:tcPr>
            <w:tcW w:w="46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32</w:t>
            </w:r>
          </w:p>
        </w:tc>
        <w:tc>
          <w:tcPr>
            <w:tcW w:w="560" w:type="dxa"/>
            <w:vAlign w:val="center"/>
          </w:tcPr>
          <w:p w:rsidR="00FF2591" w:rsidRPr="001538C4" w:rsidRDefault="00FF2591" w:rsidP="005F7700">
            <w:pPr>
              <w:spacing w:line="240" w:lineRule="auto"/>
              <w:jc w:val="center"/>
              <w:rPr>
                <w:sz w:val="18"/>
                <w:szCs w:val="18"/>
              </w:rPr>
            </w:pPr>
          </w:p>
        </w:tc>
        <w:tc>
          <w:tcPr>
            <w:tcW w:w="434" w:type="dxa"/>
            <w:vAlign w:val="center"/>
          </w:tcPr>
          <w:p w:rsidR="00FF2591" w:rsidRPr="001538C4" w:rsidRDefault="00FF2591" w:rsidP="005F7700">
            <w:pPr>
              <w:spacing w:line="240" w:lineRule="auto"/>
              <w:jc w:val="center"/>
              <w:rPr>
                <w:sz w:val="18"/>
                <w:szCs w:val="18"/>
              </w:rPr>
            </w:pPr>
            <w:r w:rsidRPr="001538C4">
              <w:rPr>
                <w:sz w:val="18"/>
                <w:szCs w:val="18"/>
              </w:rPr>
              <w:t>32</w:t>
            </w:r>
          </w:p>
        </w:tc>
        <w:tc>
          <w:tcPr>
            <w:tcW w:w="531"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查</w:t>
            </w:r>
          </w:p>
        </w:tc>
        <w:tc>
          <w:tcPr>
            <w:tcW w:w="644" w:type="dxa"/>
            <w:tcMar>
              <w:top w:w="57" w:type="dxa"/>
            </w:tcMar>
            <w:vAlign w:val="center"/>
          </w:tcPr>
          <w:p w:rsidR="00FF2591" w:rsidRPr="001538C4" w:rsidRDefault="00FF2591" w:rsidP="005F7700">
            <w:pPr>
              <w:widowControl/>
              <w:spacing w:line="240" w:lineRule="auto"/>
              <w:jc w:val="center"/>
              <w:rPr>
                <w:kern w:val="0"/>
                <w:sz w:val="18"/>
                <w:szCs w:val="18"/>
              </w:rPr>
            </w:pPr>
            <w:r w:rsidRPr="001538C4">
              <w:rPr>
                <w:rFonts w:hint="eastAsia"/>
                <w:kern w:val="0"/>
                <w:sz w:val="18"/>
                <w:szCs w:val="18"/>
              </w:rPr>
              <w:t>五级</w:t>
            </w:r>
          </w:p>
        </w:tc>
        <w:tc>
          <w:tcPr>
            <w:tcW w:w="1120" w:type="dxa"/>
            <w:vAlign w:val="center"/>
          </w:tcPr>
          <w:p w:rsidR="00FF2591" w:rsidRPr="001538C4" w:rsidRDefault="00FF2591" w:rsidP="005F7700">
            <w:pPr>
              <w:widowControl/>
              <w:spacing w:line="240" w:lineRule="auto"/>
              <w:jc w:val="center"/>
              <w:rPr>
                <w:kern w:val="0"/>
                <w:sz w:val="18"/>
                <w:szCs w:val="18"/>
              </w:rPr>
            </w:pPr>
            <w:r w:rsidRPr="001538C4">
              <w:rPr>
                <w:rFonts w:hint="eastAsia"/>
                <w:kern w:val="0"/>
                <w:sz w:val="18"/>
                <w:szCs w:val="18"/>
              </w:rPr>
              <w:t>管理运筹学</w:t>
            </w:r>
          </w:p>
        </w:tc>
        <w:tc>
          <w:tcPr>
            <w:tcW w:w="294" w:type="dxa"/>
            <w:vAlign w:val="center"/>
          </w:tcPr>
          <w:p w:rsidR="00FF2591" w:rsidRPr="001538C4" w:rsidRDefault="00FF2591" w:rsidP="005F7700">
            <w:pPr>
              <w:snapToGrid w:val="0"/>
              <w:spacing w:line="240" w:lineRule="auto"/>
              <w:jc w:val="center"/>
              <w:rPr>
                <w:sz w:val="18"/>
                <w:szCs w:val="18"/>
              </w:rPr>
            </w:pPr>
            <w:r w:rsidRPr="001538C4">
              <w:rPr>
                <w:rFonts w:hint="eastAsia"/>
                <w:sz w:val="18"/>
                <w:szCs w:val="18"/>
              </w:rPr>
              <w:t>5</w:t>
            </w:r>
          </w:p>
        </w:tc>
        <w:tc>
          <w:tcPr>
            <w:tcW w:w="407" w:type="dxa"/>
            <w:vMerge w:val="restart"/>
            <w:vAlign w:val="center"/>
          </w:tcPr>
          <w:p w:rsidR="00FF2591" w:rsidRPr="001538C4" w:rsidRDefault="00FF2591" w:rsidP="005F7700">
            <w:pPr>
              <w:snapToGrid w:val="0"/>
              <w:spacing w:line="240" w:lineRule="auto"/>
              <w:jc w:val="center"/>
              <w:rPr>
                <w:sz w:val="18"/>
                <w:szCs w:val="18"/>
              </w:rPr>
            </w:pPr>
            <w:r w:rsidRPr="001538C4">
              <w:rPr>
                <w:rFonts w:hint="eastAsia"/>
                <w:i/>
                <w:sz w:val="18"/>
                <w:szCs w:val="18"/>
              </w:rPr>
              <w:t>4</w:t>
            </w:r>
            <w:r w:rsidRPr="001538C4">
              <w:rPr>
                <w:rFonts w:hint="eastAsia"/>
                <w:sz w:val="18"/>
                <w:szCs w:val="18"/>
              </w:rPr>
              <w:t>学分</w:t>
            </w:r>
          </w:p>
        </w:tc>
      </w:tr>
      <w:tr w:rsidR="00EA6E0E" w:rsidRPr="001538C4" w:rsidTr="00EA6E0E">
        <w:trPr>
          <w:trHeight w:val="624"/>
          <w:jc w:val="center"/>
        </w:trPr>
        <w:tc>
          <w:tcPr>
            <w:tcW w:w="396" w:type="dxa"/>
            <w:vMerge/>
            <w:vAlign w:val="center"/>
          </w:tcPr>
          <w:p w:rsidR="00FF2591" w:rsidRPr="001538C4" w:rsidRDefault="00FF2591" w:rsidP="005F7700">
            <w:pPr>
              <w:pStyle w:val="a5"/>
              <w:snapToGrid w:val="0"/>
              <w:spacing w:after="0"/>
              <w:ind w:leftChars="0" w:left="0"/>
              <w:jc w:val="center"/>
              <w:rPr>
                <w:rFonts w:ascii="宋体"/>
                <w:i/>
                <w:sz w:val="18"/>
                <w:szCs w:val="18"/>
              </w:rPr>
            </w:pPr>
          </w:p>
        </w:tc>
        <w:tc>
          <w:tcPr>
            <w:tcW w:w="314" w:type="dxa"/>
            <w:vMerge/>
            <w:vAlign w:val="center"/>
          </w:tcPr>
          <w:p w:rsidR="00FF2591" w:rsidRPr="001538C4" w:rsidRDefault="00FF2591" w:rsidP="005F7700">
            <w:pPr>
              <w:pStyle w:val="a5"/>
              <w:snapToGrid w:val="0"/>
              <w:spacing w:after="0"/>
              <w:ind w:leftChars="0" w:left="0"/>
              <w:jc w:val="center"/>
              <w:rPr>
                <w:rFonts w:ascii="宋体"/>
                <w:i/>
                <w:sz w:val="18"/>
                <w:szCs w:val="18"/>
              </w:rPr>
            </w:pPr>
          </w:p>
        </w:tc>
        <w:tc>
          <w:tcPr>
            <w:tcW w:w="1148" w:type="dxa"/>
            <w:vAlign w:val="center"/>
          </w:tcPr>
          <w:p w:rsidR="00FF2591" w:rsidRPr="001538C4" w:rsidRDefault="00FF2591" w:rsidP="005F7700">
            <w:pPr>
              <w:spacing w:line="240" w:lineRule="auto"/>
              <w:rPr>
                <w:sz w:val="18"/>
                <w:szCs w:val="18"/>
              </w:rPr>
            </w:pPr>
            <w:r w:rsidRPr="001538C4">
              <w:rPr>
                <w:sz w:val="18"/>
                <w:szCs w:val="18"/>
              </w:rPr>
              <w:t>物流方案设计</w:t>
            </w:r>
          </w:p>
        </w:tc>
        <w:tc>
          <w:tcPr>
            <w:tcW w:w="95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40S229Q</w:t>
            </w:r>
          </w:p>
        </w:tc>
        <w:tc>
          <w:tcPr>
            <w:tcW w:w="417"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必</w:t>
            </w:r>
          </w:p>
        </w:tc>
        <w:tc>
          <w:tcPr>
            <w:tcW w:w="465"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实</w:t>
            </w:r>
          </w:p>
        </w:tc>
        <w:tc>
          <w:tcPr>
            <w:tcW w:w="378"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2</w:t>
            </w:r>
          </w:p>
        </w:tc>
        <w:tc>
          <w:tcPr>
            <w:tcW w:w="462"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32</w:t>
            </w:r>
          </w:p>
        </w:tc>
        <w:tc>
          <w:tcPr>
            <w:tcW w:w="560" w:type="dxa"/>
            <w:vAlign w:val="center"/>
          </w:tcPr>
          <w:p w:rsidR="00FF2591" w:rsidRPr="001538C4" w:rsidRDefault="00FF2591" w:rsidP="005F7700">
            <w:pPr>
              <w:spacing w:line="240" w:lineRule="auto"/>
              <w:jc w:val="center"/>
              <w:rPr>
                <w:sz w:val="18"/>
                <w:szCs w:val="18"/>
              </w:rPr>
            </w:pPr>
          </w:p>
        </w:tc>
        <w:tc>
          <w:tcPr>
            <w:tcW w:w="434" w:type="dxa"/>
            <w:vAlign w:val="center"/>
          </w:tcPr>
          <w:p w:rsidR="00FF2591" w:rsidRPr="001538C4" w:rsidRDefault="00FF2591" w:rsidP="005F7700">
            <w:pPr>
              <w:spacing w:line="240" w:lineRule="auto"/>
              <w:jc w:val="center"/>
              <w:rPr>
                <w:sz w:val="18"/>
                <w:szCs w:val="18"/>
              </w:rPr>
            </w:pPr>
            <w:r w:rsidRPr="001538C4">
              <w:rPr>
                <w:sz w:val="18"/>
                <w:szCs w:val="18"/>
              </w:rPr>
              <w:t>32</w:t>
            </w:r>
          </w:p>
        </w:tc>
        <w:tc>
          <w:tcPr>
            <w:tcW w:w="531" w:type="dxa"/>
            <w:vAlign w:val="center"/>
          </w:tcPr>
          <w:p w:rsidR="00FF2591" w:rsidRPr="001538C4" w:rsidRDefault="00FF2591" w:rsidP="005F7700">
            <w:pPr>
              <w:widowControl/>
              <w:spacing w:line="240" w:lineRule="auto"/>
              <w:jc w:val="center"/>
              <w:rPr>
                <w:kern w:val="0"/>
                <w:sz w:val="18"/>
                <w:szCs w:val="18"/>
              </w:rPr>
            </w:pPr>
            <w:r w:rsidRPr="001538C4">
              <w:rPr>
                <w:kern w:val="0"/>
                <w:sz w:val="18"/>
                <w:szCs w:val="18"/>
              </w:rPr>
              <w:t>查</w:t>
            </w:r>
          </w:p>
        </w:tc>
        <w:tc>
          <w:tcPr>
            <w:tcW w:w="644" w:type="dxa"/>
            <w:tcMar>
              <w:top w:w="57" w:type="dxa"/>
            </w:tcMar>
            <w:vAlign w:val="center"/>
          </w:tcPr>
          <w:p w:rsidR="00FF2591" w:rsidRPr="001538C4" w:rsidRDefault="00FF2591" w:rsidP="005F7700">
            <w:pPr>
              <w:widowControl/>
              <w:spacing w:line="240" w:lineRule="auto"/>
              <w:jc w:val="center"/>
              <w:rPr>
                <w:kern w:val="0"/>
                <w:sz w:val="18"/>
                <w:szCs w:val="18"/>
              </w:rPr>
            </w:pPr>
            <w:r w:rsidRPr="001538C4">
              <w:rPr>
                <w:rFonts w:hint="eastAsia"/>
                <w:kern w:val="0"/>
                <w:sz w:val="18"/>
                <w:szCs w:val="18"/>
              </w:rPr>
              <w:t>五级</w:t>
            </w:r>
          </w:p>
        </w:tc>
        <w:tc>
          <w:tcPr>
            <w:tcW w:w="1120" w:type="dxa"/>
            <w:vAlign w:val="center"/>
          </w:tcPr>
          <w:p w:rsidR="00FF2591" w:rsidRPr="001538C4" w:rsidRDefault="00FF2591" w:rsidP="005F7700">
            <w:pPr>
              <w:widowControl/>
              <w:spacing w:line="240" w:lineRule="auto"/>
              <w:jc w:val="center"/>
              <w:rPr>
                <w:kern w:val="0"/>
                <w:sz w:val="18"/>
                <w:szCs w:val="18"/>
              </w:rPr>
            </w:pPr>
            <w:r w:rsidRPr="001538C4">
              <w:rPr>
                <w:rFonts w:hint="eastAsia"/>
                <w:kern w:val="0"/>
                <w:sz w:val="18"/>
                <w:szCs w:val="18"/>
              </w:rPr>
              <w:t>物流学、管理系、管理运筹学</w:t>
            </w:r>
          </w:p>
        </w:tc>
        <w:tc>
          <w:tcPr>
            <w:tcW w:w="294" w:type="dxa"/>
            <w:vAlign w:val="center"/>
          </w:tcPr>
          <w:p w:rsidR="00FF2591" w:rsidRPr="001538C4" w:rsidRDefault="00FF2591" w:rsidP="005F7700">
            <w:pPr>
              <w:widowControl/>
              <w:snapToGrid w:val="0"/>
              <w:spacing w:line="240" w:lineRule="auto"/>
              <w:jc w:val="center"/>
              <w:rPr>
                <w:kern w:val="0"/>
                <w:sz w:val="18"/>
                <w:szCs w:val="18"/>
              </w:rPr>
            </w:pPr>
            <w:r w:rsidRPr="001538C4">
              <w:rPr>
                <w:rFonts w:hint="eastAsia"/>
                <w:kern w:val="0"/>
                <w:sz w:val="18"/>
                <w:szCs w:val="18"/>
              </w:rPr>
              <w:t>5</w:t>
            </w:r>
          </w:p>
        </w:tc>
        <w:tc>
          <w:tcPr>
            <w:tcW w:w="407" w:type="dxa"/>
            <w:vMerge/>
          </w:tcPr>
          <w:p w:rsidR="00FF2591" w:rsidRPr="001538C4" w:rsidRDefault="00FF2591" w:rsidP="005F7700">
            <w:pPr>
              <w:snapToGrid w:val="0"/>
              <w:spacing w:line="240" w:lineRule="auto"/>
              <w:jc w:val="center"/>
              <w:rPr>
                <w:rFonts w:ascii="宋体"/>
                <w:i/>
                <w:sz w:val="18"/>
                <w:szCs w:val="18"/>
              </w:rPr>
            </w:pPr>
          </w:p>
        </w:tc>
      </w:tr>
    </w:tbl>
    <w:p w:rsidR="00FF2591" w:rsidRPr="001538C4" w:rsidRDefault="003110C5" w:rsidP="00FF2591">
      <w:pPr>
        <w:pStyle w:val="a5"/>
        <w:spacing w:after="0" w:line="300" w:lineRule="auto"/>
        <w:ind w:leftChars="0" w:left="0"/>
        <w:rPr>
          <w:rFonts w:ascii="Calibri" w:hAnsi="Calibri" w:cs="宋体"/>
        </w:rPr>
      </w:pPr>
      <w:r>
        <w:rPr>
          <w:rFonts w:ascii="Calibri" w:hAnsi="Calibri" w:cs="宋体" w:hint="eastAsia"/>
          <w:kern w:val="2"/>
          <w:szCs w:val="24"/>
        </w:rPr>
        <w:t xml:space="preserve">   </w:t>
      </w:r>
      <w:r w:rsidR="00FF2591" w:rsidRPr="001538C4">
        <w:rPr>
          <w:rFonts w:ascii="Calibri" w:hAnsi="Calibri" w:cs="宋体" w:hint="eastAsia"/>
        </w:rPr>
        <w:t>注：在主修专业中已修过经济学原理的同学，可选择本科生培养方案中的中级宏观经济学替代经济学原理课程或</w:t>
      </w:r>
      <w:r w:rsidR="00FF2591" w:rsidRPr="001538C4">
        <w:rPr>
          <w:rFonts w:ascii="Calibri" w:hAnsi="Calibri" w:cs="宋体"/>
        </w:rPr>
        <w:t>中央银行学</w:t>
      </w:r>
      <w:r w:rsidR="00FF2591" w:rsidRPr="001538C4">
        <w:rPr>
          <w:rFonts w:ascii="Calibri" w:hAnsi="Calibri" w:cs="宋体" w:hint="eastAsia"/>
        </w:rPr>
        <w:t>、</w:t>
      </w:r>
      <w:r w:rsidR="00FF2591" w:rsidRPr="001538C4">
        <w:rPr>
          <w:rFonts w:ascii="Calibri" w:hAnsi="Calibri" w:cs="宋体"/>
        </w:rPr>
        <w:t>固定收益证券</w:t>
      </w:r>
      <w:r w:rsidR="00FF2591" w:rsidRPr="001538C4">
        <w:rPr>
          <w:rFonts w:ascii="Calibri" w:hAnsi="Calibri" w:cs="宋体" w:hint="eastAsia"/>
        </w:rPr>
        <w:t>、</w:t>
      </w:r>
      <w:r w:rsidR="00FF2591" w:rsidRPr="001538C4">
        <w:rPr>
          <w:rFonts w:ascii="Calibri" w:hAnsi="Calibri" w:cs="宋体"/>
        </w:rPr>
        <w:t>投资银行学</w:t>
      </w:r>
      <w:r w:rsidR="00FF2591" w:rsidRPr="001538C4">
        <w:rPr>
          <w:rFonts w:ascii="Calibri" w:hAnsi="Calibri" w:cs="宋体" w:hint="eastAsia"/>
        </w:rPr>
        <w:t>之中的两门课</w:t>
      </w:r>
      <w:r w:rsidR="00FF2591" w:rsidRPr="001538C4">
        <w:rPr>
          <w:rFonts w:ascii="Calibri" w:hAnsi="Calibri" w:cs="宋体" w:hint="eastAsia"/>
        </w:rPr>
        <w:t>(</w:t>
      </w:r>
      <w:r w:rsidR="00FF2591" w:rsidRPr="001538C4">
        <w:rPr>
          <w:rFonts w:ascii="Calibri" w:hAnsi="Calibri" w:cs="宋体" w:hint="eastAsia"/>
        </w:rPr>
        <w:t>共</w:t>
      </w:r>
      <w:r w:rsidR="00FF2591" w:rsidRPr="001538C4">
        <w:rPr>
          <w:rFonts w:ascii="Calibri" w:hAnsi="Calibri" w:cs="宋体" w:hint="eastAsia"/>
        </w:rPr>
        <w:t>4</w:t>
      </w:r>
      <w:r w:rsidR="00FF2591" w:rsidRPr="001538C4">
        <w:rPr>
          <w:rFonts w:ascii="Calibri" w:hAnsi="Calibri" w:cs="宋体" w:hint="eastAsia"/>
        </w:rPr>
        <w:t>学分</w:t>
      </w:r>
      <w:r w:rsidR="00FF2591" w:rsidRPr="001538C4">
        <w:rPr>
          <w:rFonts w:ascii="Calibri" w:hAnsi="Calibri" w:cs="宋体" w:hint="eastAsia"/>
        </w:rPr>
        <w:t>)</w:t>
      </w:r>
      <w:r w:rsidR="00FF2591" w:rsidRPr="001538C4">
        <w:rPr>
          <w:rFonts w:ascii="Calibri" w:hAnsi="Calibri" w:cs="宋体" w:hint="eastAsia"/>
        </w:rPr>
        <w:t>替代经济学原理课程。</w:t>
      </w:r>
    </w:p>
    <w:p w:rsidR="00E55CC6" w:rsidRDefault="00E55CC6" w:rsidP="00E55CC6">
      <w:pPr>
        <w:pStyle w:val="a5"/>
        <w:spacing w:after="0" w:line="300" w:lineRule="auto"/>
        <w:ind w:leftChars="0" w:left="0"/>
        <w:rPr>
          <w:rFonts w:ascii="Calibri" w:hAnsi="Calibri" w:cs="宋体"/>
          <w:szCs w:val="24"/>
        </w:rPr>
      </w:pPr>
    </w:p>
    <w:p w:rsidR="00146EFF" w:rsidRDefault="00146EFF" w:rsidP="00E55CC6">
      <w:pPr>
        <w:pStyle w:val="a5"/>
        <w:spacing w:after="0" w:line="300" w:lineRule="auto"/>
        <w:ind w:leftChars="0" w:left="0"/>
        <w:rPr>
          <w:rFonts w:ascii="Calibri" w:hAnsi="Calibri" w:cs="宋体"/>
          <w:szCs w:val="24"/>
        </w:rPr>
      </w:pPr>
    </w:p>
    <w:p w:rsidR="00146EFF" w:rsidRPr="003110C5" w:rsidRDefault="00146EFF" w:rsidP="00E55CC6">
      <w:pPr>
        <w:pStyle w:val="a5"/>
        <w:spacing w:after="0" w:line="300" w:lineRule="auto"/>
        <w:ind w:leftChars="0" w:left="0"/>
        <w:rPr>
          <w:rFonts w:ascii="Calibri" w:hAnsi="Calibri" w:cs="宋体"/>
          <w:szCs w:val="24"/>
        </w:rPr>
      </w:pPr>
    </w:p>
    <w:p w:rsidR="004E3D7C" w:rsidRPr="00EA32BA" w:rsidRDefault="004E3D7C" w:rsidP="00400F81">
      <w:pPr>
        <w:pStyle w:val="a5"/>
        <w:spacing w:after="0" w:line="300" w:lineRule="auto"/>
        <w:ind w:leftChars="0" w:left="0"/>
        <w:rPr>
          <w:rFonts w:ascii="黑体" w:eastAsia="黑体" w:hAnsi="黑体"/>
          <w:sz w:val="28"/>
          <w:szCs w:val="28"/>
        </w:rPr>
      </w:pPr>
      <w:r w:rsidRPr="00E24D75">
        <w:rPr>
          <w:rFonts w:ascii="黑体" w:eastAsia="黑体" w:hAnsi="黑体" w:hint="eastAsia"/>
          <w:sz w:val="28"/>
          <w:szCs w:val="28"/>
        </w:rPr>
        <w:lastRenderedPageBreak/>
        <w:t>六、执行</w:t>
      </w:r>
      <w:r w:rsidR="00274655">
        <w:rPr>
          <w:rFonts w:ascii="黑体" w:eastAsia="黑体" w:hAnsi="黑体" w:hint="eastAsia"/>
          <w:sz w:val="28"/>
          <w:szCs w:val="28"/>
        </w:rPr>
        <w:t>计划</w:t>
      </w:r>
    </w:p>
    <w:p w:rsidR="00FF2591" w:rsidRPr="001538C4" w:rsidRDefault="00FF2591" w:rsidP="00E37A39">
      <w:pPr>
        <w:pStyle w:val="a5"/>
        <w:spacing w:afterLines="50" w:line="300" w:lineRule="auto"/>
        <w:ind w:leftChars="0" w:left="0" w:firstLineChars="200" w:firstLine="562"/>
        <w:jc w:val="center"/>
        <w:rPr>
          <w:rFonts w:ascii="仿宋" w:eastAsia="仿宋" w:hAnsi="仿宋"/>
          <w:b/>
          <w:sz w:val="28"/>
        </w:rPr>
      </w:pPr>
      <w:bookmarkStart w:id="0" w:name="_GoBack"/>
      <w:bookmarkEnd w:id="0"/>
      <w:r w:rsidRPr="001538C4">
        <w:rPr>
          <w:rFonts w:ascii="仿宋" w:eastAsia="仿宋" w:hAnsi="仿宋" w:hint="eastAsia"/>
          <w:b/>
          <w:sz w:val="28"/>
          <w:szCs w:val="28"/>
        </w:rPr>
        <w:t>物流管理</w:t>
      </w:r>
      <w:r w:rsidRPr="001538C4">
        <w:rPr>
          <w:rFonts w:ascii="仿宋" w:eastAsia="仿宋" w:hAnsi="仿宋" w:hint="eastAsia"/>
          <w:b/>
          <w:sz w:val="28"/>
        </w:rPr>
        <w:t>专业（双学位）执行计划</w:t>
      </w:r>
    </w:p>
    <w:p w:rsidR="00FF2591" w:rsidRPr="001538C4" w:rsidRDefault="00FF2591" w:rsidP="00FF2591">
      <w:pPr>
        <w:spacing w:after="120" w:line="300" w:lineRule="auto"/>
        <w:rPr>
          <w:b/>
          <w:szCs w:val="21"/>
        </w:rPr>
      </w:pPr>
      <w:r w:rsidRPr="001538C4">
        <w:rPr>
          <w:b/>
          <w:szCs w:val="21"/>
        </w:rPr>
        <w:t>第一学期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34"/>
        <w:gridCol w:w="1283"/>
        <w:gridCol w:w="850"/>
        <w:gridCol w:w="910"/>
        <w:gridCol w:w="1072"/>
        <w:gridCol w:w="1072"/>
      </w:tblGrid>
      <w:tr w:rsidR="00FF2591" w:rsidRPr="001538C4" w:rsidTr="00B324EB">
        <w:trPr>
          <w:trHeight w:val="542"/>
          <w:jc w:val="center"/>
        </w:trPr>
        <w:tc>
          <w:tcPr>
            <w:tcW w:w="4434" w:type="dxa"/>
            <w:vAlign w:val="center"/>
          </w:tcPr>
          <w:p w:rsidR="00FF2591" w:rsidRPr="001538C4" w:rsidRDefault="00FF2591" w:rsidP="005F7700">
            <w:pPr>
              <w:spacing w:line="240" w:lineRule="auto"/>
              <w:jc w:val="center"/>
              <w:rPr>
                <w:sz w:val="18"/>
                <w:szCs w:val="18"/>
              </w:rPr>
            </w:pPr>
            <w:r w:rsidRPr="001538C4">
              <w:rPr>
                <w:sz w:val="18"/>
                <w:szCs w:val="18"/>
              </w:rPr>
              <w:t>课程名</w:t>
            </w:r>
          </w:p>
        </w:tc>
        <w:tc>
          <w:tcPr>
            <w:tcW w:w="1283" w:type="dxa"/>
            <w:vAlign w:val="center"/>
          </w:tcPr>
          <w:p w:rsidR="00FF2591" w:rsidRPr="001538C4" w:rsidRDefault="00FF2591" w:rsidP="005F7700">
            <w:pPr>
              <w:spacing w:line="240" w:lineRule="auto"/>
              <w:jc w:val="center"/>
              <w:rPr>
                <w:sz w:val="18"/>
                <w:szCs w:val="18"/>
              </w:rPr>
            </w:pPr>
            <w:r w:rsidRPr="001538C4">
              <w:rPr>
                <w:sz w:val="18"/>
                <w:szCs w:val="18"/>
              </w:rPr>
              <w:t>课程号</w:t>
            </w:r>
          </w:p>
        </w:tc>
        <w:tc>
          <w:tcPr>
            <w:tcW w:w="850" w:type="dxa"/>
            <w:vAlign w:val="center"/>
          </w:tcPr>
          <w:p w:rsidR="00FF2591" w:rsidRPr="001538C4" w:rsidRDefault="00FF2591" w:rsidP="005F7700">
            <w:pPr>
              <w:spacing w:line="240" w:lineRule="auto"/>
              <w:jc w:val="center"/>
              <w:rPr>
                <w:sz w:val="18"/>
                <w:szCs w:val="18"/>
              </w:rPr>
            </w:pPr>
            <w:r w:rsidRPr="001538C4">
              <w:rPr>
                <w:sz w:val="18"/>
                <w:szCs w:val="18"/>
              </w:rPr>
              <w:t>学分</w:t>
            </w:r>
          </w:p>
        </w:tc>
        <w:tc>
          <w:tcPr>
            <w:tcW w:w="910" w:type="dxa"/>
            <w:vAlign w:val="center"/>
          </w:tcPr>
          <w:p w:rsidR="00FF2591" w:rsidRPr="001538C4" w:rsidRDefault="00FF2591" w:rsidP="005F7700">
            <w:pPr>
              <w:spacing w:line="240" w:lineRule="auto"/>
              <w:jc w:val="center"/>
              <w:rPr>
                <w:sz w:val="18"/>
                <w:szCs w:val="18"/>
              </w:rPr>
            </w:pPr>
            <w:r w:rsidRPr="001538C4">
              <w:rPr>
                <w:rFonts w:hint="eastAsia"/>
                <w:sz w:val="18"/>
                <w:szCs w:val="18"/>
              </w:rPr>
              <w:t>学期</w:t>
            </w:r>
          </w:p>
        </w:tc>
        <w:tc>
          <w:tcPr>
            <w:tcW w:w="1072" w:type="dxa"/>
            <w:vAlign w:val="center"/>
          </w:tcPr>
          <w:p w:rsidR="00FF2591" w:rsidRPr="001538C4" w:rsidRDefault="00FF2591" w:rsidP="005F7700">
            <w:pPr>
              <w:spacing w:line="240" w:lineRule="auto"/>
              <w:jc w:val="center"/>
              <w:rPr>
                <w:sz w:val="18"/>
                <w:szCs w:val="18"/>
              </w:rPr>
            </w:pPr>
            <w:r w:rsidRPr="001538C4">
              <w:rPr>
                <w:sz w:val="18"/>
                <w:szCs w:val="18"/>
              </w:rPr>
              <w:t>考试</w:t>
            </w:r>
            <w:r w:rsidRPr="001538C4">
              <w:rPr>
                <w:sz w:val="18"/>
                <w:szCs w:val="18"/>
              </w:rPr>
              <w:t>/</w:t>
            </w:r>
            <w:r w:rsidRPr="001538C4">
              <w:rPr>
                <w:sz w:val="18"/>
                <w:szCs w:val="18"/>
              </w:rPr>
              <w:t>考查</w:t>
            </w:r>
          </w:p>
        </w:tc>
        <w:tc>
          <w:tcPr>
            <w:tcW w:w="1072" w:type="dxa"/>
            <w:vAlign w:val="center"/>
          </w:tcPr>
          <w:p w:rsidR="00FF2591" w:rsidRPr="001538C4" w:rsidRDefault="00FF2591" w:rsidP="005F7700">
            <w:pPr>
              <w:spacing w:line="240" w:lineRule="auto"/>
              <w:jc w:val="center"/>
              <w:rPr>
                <w:sz w:val="18"/>
                <w:szCs w:val="18"/>
              </w:rPr>
            </w:pPr>
            <w:r w:rsidRPr="001538C4">
              <w:rPr>
                <w:sz w:val="18"/>
                <w:szCs w:val="18"/>
              </w:rPr>
              <w:t>记分方式</w:t>
            </w:r>
          </w:p>
        </w:tc>
      </w:tr>
      <w:tr w:rsidR="00FF2591" w:rsidRPr="001538C4" w:rsidTr="00B324EB">
        <w:trPr>
          <w:trHeight w:val="455"/>
          <w:jc w:val="center"/>
        </w:trPr>
        <w:tc>
          <w:tcPr>
            <w:tcW w:w="4434" w:type="dxa"/>
            <w:vAlign w:val="center"/>
          </w:tcPr>
          <w:p w:rsidR="00FF2591" w:rsidRPr="001538C4" w:rsidRDefault="00FF2591" w:rsidP="005F7700">
            <w:pPr>
              <w:spacing w:line="240" w:lineRule="auto"/>
              <w:jc w:val="left"/>
              <w:rPr>
                <w:sz w:val="18"/>
                <w:szCs w:val="18"/>
              </w:rPr>
            </w:pPr>
            <w:r w:rsidRPr="001538C4">
              <w:rPr>
                <w:rFonts w:hint="eastAsia"/>
                <w:sz w:val="18"/>
                <w:szCs w:val="18"/>
              </w:rPr>
              <w:t>管理学原理</w:t>
            </w:r>
          </w:p>
        </w:tc>
        <w:tc>
          <w:tcPr>
            <w:tcW w:w="1283"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40L237Q</w:t>
            </w:r>
          </w:p>
        </w:tc>
        <w:tc>
          <w:tcPr>
            <w:tcW w:w="85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3</w:t>
            </w:r>
          </w:p>
        </w:tc>
        <w:tc>
          <w:tcPr>
            <w:tcW w:w="91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1</w:t>
            </w:r>
          </w:p>
        </w:tc>
        <w:tc>
          <w:tcPr>
            <w:tcW w:w="1072" w:type="dxa"/>
            <w:vAlign w:val="center"/>
          </w:tcPr>
          <w:p w:rsidR="00FF2591" w:rsidRPr="001538C4" w:rsidRDefault="00FF2591" w:rsidP="005F7700">
            <w:pPr>
              <w:spacing w:line="240" w:lineRule="auto"/>
              <w:ind w:firstLineChars="150" w:firstLine="270"/>
              <w:rPr>
                <w:sz w:val="18"/>
                <w:szCs w:val="18"/>
              </w:rPr>
            </w:pPr>
            <w:r w:rsidRPr="001538C4">
              <w:rPr>
                <w:rFonts w:hint="eastAsia"/>
                <w:sz w:val="18"/>
                <w:szCs w:val="18"/>
              </w:rPr>
              <w:t>考</w:t>
            </w:r>
            <w:r w:rsidRPr="001538C4">
              <w:rPr>
                <w:sz w:val="18"/>
                <w:szCs w:val="18"/>
              </w:rPr>
              <w:t>试</w:t>
            </w:r>
          </w:p>
        </w:tc>
        <w:tc>
          <w:tcPr>
            <w:tcW w:w="1072"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455"/>
          <w:jc w:val="center"/>
        </w:trPr>
        <w:tc>
          <w:tcPr>
            <w:tcW w:w="4434" w:type="dxa"/>
            <w:vAlign w:val="center"/>
          </w:tcPr>
          <w:p w:rsidR="00FF2591" w:rsidRPr="001538C4" w:rsidRDefault="00FF2591" w:rsidP="005F7700">
            <w:pPr>
              <w:spacing w:line="240" w:lineRule="auto"/>
              <w:jc w:val="left"/>
              <w:rPr>
                <w:sz w:val="18"/>
                <w:szCs w:val="18"/>
              </w:rPr>
            </w:pPr>
            <w:r w:rsidRPr="001538C4">
              <w:rPr>
                <w:rFonts w:hint="eastAsia"/>
                <w:sz w:val="18"/>
                <w:szCs w:val="18"/>
              </w:rPr>
              <w:t>应用统计</w:t>
            </w:r>
          </w:p>
        </w:tc>
        <w:tc>
          <w:tcPr>
            <w:tcW w:w="1283"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40L244Q</w:t>
            </w:r>
          </w:p>
        </w:tc>
        <w:tc>
          <w:tcPr>
            <w:tcW w:w="85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3</w:t>
            </w:r>
          </w:p>
        </w:tc>
        <w:tc>
          <w:tcPr>
            <w:tcW w:w="91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1</w:t>
            </w:r>
          </w:p>
        </w:tc>
        <w:tc>
          <w:tcPr>
            <w:tcW w:w="1072" w:type="dxa"/>
            <w:vAlign w:val="center"/>
          </w:tcPr>
          <w:p w:rsidR="00FF2591" w:rsidRPr="001538C4" w:rsidRDefault="00FF2591" w:rsidP="005F7700">
            <w:pPr>
              <w:spacing w:line="240" w:lineRule="auto"/>
              <w:ind w:firstLineChars="150" w:firstLine="270"/>
              <w:rPr>
                <w:sz w:val="18"/>
                <w:szCs w:val="18"/>
              </w:rPr>
            </w:pPr>
            <w:r w:rsidRPr="001538C4">
              <w:rPr>
                <w:rFonts w:hint="eastAsia"/>
                <w:sz w:val="18"/>
                <w:szCs w:val="18"/>
              </w:rPr>
              <w:t>考</w:t>
            </w:r>
            <w:r w:rsidRPr="001538C4">
              <w:rPr>
                <w:sz w:val="18"/>
                <w:szCs w:val="18"/>
              </w:rPr>
              <w:t>试</w:t>
            </w:r>
          </w:p>
        </w:tc>
        <w:tc>
          <w:tcPr>
            <w:tcW w:w="1072"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337"/>
          <w:jc w:val="center"/>
        </w:trPr>
        <w:tc>
          <w:tcPr>
            <w:tcW w:w="4434" w:type="dxa"/>
            <w:vAlign w:val="center"/>
          </w:tcPr>
          <w:p w:rsidR="00FF2591" w:rsidRPr="001538C4" w:rsidRDefault="00FF2591" w:rsidP="005F7700">
            <w:pPr>
              <w:spacing w:line="240" w:lineRule="auto"/>
              <w:jc w:val="left"/>
              <w:rPr>
                <w:sz w:val="18"/>
                <w:szCs w:val="18"/>
              </w:rPr>
            </w:pPr>
            <w:r w:rsidRPr="001538C4">
              <w:rPr>
                <w:rFonts w:hint="eastAsia"/>
                <w:sz w:val="18"/>
                <w:szCs w:val="18"/>
              </w:rPr>
              <w:t>会计学原理</w:t>
            </w:r>
          </w:p>
        </w:tc>
        <w:tc>
          <w:tcPr>
            <w:tcW w:w="1283"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40L238Q</w:t>
            </w:r>
          </w:p>
        </w:tc>
        <w:tc>
          <w:tcPr>
            <w:tcW w:w="85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3</w:t>
            </w:r>
          </w:p>
        </w:tc>
        <w:tc>
          <w:tcPr>
            <w:tcW w:w="91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1</w:t>
            </w:r>
          </w:p>
        </w:tc>
        <w:tc>
          <w:tcPr>
            <w:tcW w:w="1072" w:type="dxa"/>
            <w:vAlign w:val="center"/>
          </w:tcPr>
          <w:p w:rsidR="00FF2591" w:rsidRPr="001538C4" w:rsidRDefault="00FF2591" w:rsidP="005F7700">
            <w:pPr>
              <w:spacing w:line="240" w:lineRule="auto"/>
              <w:ind w:firstLineChars="150" w:firstLine="270"/>
              <w:rPr>
                <w:sz w:val="18"/>
                <w:szCs w:val="18"/>
              </w:rPr>
            </w:pPr>
            <w:r w:rsidRPr="001538C4">
              <w:rPr>
                <w:rFonts w:hint="eastAsia"/>
                <w:sz w:val="18"/>
                <w:szCs w:val="18"/>
              </w:rPr>
              <w:t>考</w:t>
            </w:r>
            <w:r w:rsidRPr="001538C4">
              <w:rPr>
                <w:sz w:val="18"/>
                <w:szCs w:val="18"/>
              </w:rPr>
              <w:t>试</w:t>
            </w:r>
          </w:p>
        </w:tc>
        <w:tc>
          <w:tcPr>
            <w:tcW w:w="1072" w:type="dxa"/>
            <w:vAlign w:val="center"/>
          </w:tcPr>
          <w:p w:rsidR="00FF2591" w:rsidRPr="001538C4" w:rsidRDefault="00FF2591" w:rsidP="005F7700">
            <w:pPr>
              <w:spacing w:line="240" w:lineRule="auto"/>
              <w:jc w:val="center"/>
              <w:rPr>
                <w:sz w:val="18"/>
                <w:szCs w:val="18"/>
              </w:rPr>
            </w:pPr>
            <w:r w:rsidRPr="001538C4">
              <w:rPr>
                <w:sz w:val="18"/>
                <w:szCs w:val="18"/>
              </w:rPr>
              <w:t>百分</w:t>
            </w:r>
          </w:p>
        </w:tc>
      </w:tr>
    </w:tbl>
    <w:p w:rsidR="00FF2591" w:rsidRPr="001538C4" w:rsidRDefault="00FF2591" w:rsidP="00FF2591">
      <w:pPr>
        <w:widowControl/>
        <w:spacing w:line="300" w:lineRule="auto"/>
      </w:pPr>
    </w:p>
    <w:p w:rsidR="00FF2591" w:rsidRPr="001538C4" w:rsidRDefault="00FF2591" w:rsidP="00FF2591">
      <w:pPr>
        <w:spacing w:after="120" w:line="300" w:lineRule="auto"/>
        <w:rPr>
          <w:b/>
          <w:szCs w:val="21"/>
        </w:rPr>
      </w:pPr>
      <w:r w:rsidRPr="001538C4">
        <w:rPr>
          <w:b/>
          <w:szCs w:val="21"/>
        </w:rPr>
        <w:t>第二学期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63"/>
        <w:gridCol w:w="1283"/>
        <w:gridCol w:w="850"/>
        <w:gridCol w:w="875"/>
        <w:gridCol w:w="1151"/>
        <w:gridCol w:w="993"/>
      </w:tblGrid>
      <w:tr w:rsidR="00FF2591" w:rsidRPr="001538C4" w:rsidTr="00B324EB">
        <w:trPr>
          <w:trHeight w:val="542"/>
          <w:jc w:val="center"/>
        </w:trPr>
        <w:tc>
          <w:tcPr>
            <w:tcW w:w="4463" w:type="dxa"/>
            <w:vAlign w:val="center"/>
          </w:tcPr>
          <w:p w:rsidR="00FF2591" w:rsidRPr="001538C4" w:rsidRDefault="00FF2591" w:rsidP="005F7700">
            <w:pPr>
              <w:spacing w:line="240" w:lineRule="auto"/>
              <w:jc w:val="center"/>
              <w:rPr>
                <w:sz w:val="18"/>
                <w:szCs w:val="18"/>
              </w:rPr>
            </w:pPr>
            <w:r w:rsidRPr="001538C4">
              <w:rPr>
                <w:sz w:val="18"/>
                <w:szCs w:val="18"/>
              </w:rPr>
              <w:t>课程名</w:t>
            </w:r>
          </w:p>
        </w:tc>
        <w:tc>
          <w:tcPr>
            <w:tcW w:w="1283" w:type="dxa"/>
            <w:vAlign w:val="center"/>
          </w:tcPr>
          <w:p w:rsidR="00FF2591" w:rsidRPr="001538C4" w:rsidRDefault="00FF2591" w:rsidP="005F7700">
            <w:pPr>
              <w:spacing w:line="240" w:lineRule="auto"/>
              <w:jc w:val="center"/>
              <w:rPr>
                <w:sz w:val="18"/>
                <w:szCs w:val="18"/>
              </w:rPr>
            </w:pPr>
            <w:r w:rsidRPr="001538C4">
              <w:rPr>
                <w:sz w:val="18"/>
                <w:szCs w:val="18"/>
              </w:rPr>
              <w:t>课程号</w:t>
            </w:r>
          </w:p>
        </w:tc>
        <w:tc>
          <w:tcPr>
            <w:tcW w:w="850" w:type="dxa"/>
            <w:vAlign w:val="center"/>
          </w:tcPr>
          <w:p w:rsidR="00FF2591" w:rsidRPr="001538C4" w:rsidRDefault="00FF2591" w:rsidP="005F7700">
            <w:pPr>
              <w:spacing w:line="240" w:lineRule="auto"/>
              <w:jc w:val="center"/>
              <w:rPr>
                <w:sz w:val="18"/>
                <w:szCs w:val="18"/>
              </w:rPr>
            </w:pPr>
            <w:r w:rsidRPr="001538C4">
              <w:rPr>
                <w:sz w:val="18"/>
                <w:szCs w:val="18"/>
              </w:rPr>
              <w:t>学分</w:t>
            </w:r>
          </w:p>
        </w:tc>
        <w:tc>
          <w:tcPr>
            <w:tcW w:w="875" w:type="dxa"/>
            <w:vAlign w:val="center"/>
          </w:tcPr>
          <w:p w:rsidR="00FF2591" w:rsidRPr="001538C4" w:rsidRDefault="00FF2591" w:rsidP="005F7700">
            <w:pPr>
              <w:spacing w:line="240" w:lineRule="auto"/>
              <w:jc w:val="center"/>
              <w:rPr>
                <w:sz w:val="18"/>
                <w:szCs w:val="18"/>
              </w:rPr>
            </w:pPr>
            <w:r w:rsidRPr="001538C4">
              <w:rPr>
                <w:rFonts w:hint="eastAsia"/>
                <w:sz w:val="18"/>
                <w:szCs w:val="18"/>
              </w:rPr>
              <w:t>学期</w:t>
            </w:r>
          </w:p>
        </w:tc>
        <w:tc>
          <w:tcPr>
            <w:tcW w:w="1151" w:type="dxa"/>
            <w:vAlign w:val="center"/>
          </w:tcPr>
          <w:p w:rsidR="00FF2591" w:rsidRPr="001538C4" w:rsidRDefault="00FF2591" w:rsidP="005F7700">
            <w:pPr>
              <w:spacing w:line="240" w:lineRule="auto"/>
              <w:jc w:val="center"/>
              <w:rPr>
                <w:sz w:val="18"/>
                <w:szCs w:val="18"/>
              </w:rPr>
            </w:pPr>
            <w:r w:rsidRPr="001538C4">
              <w:rPr>
                <w:sz w:val="18"/>
                <w:szCs w:val="18"/>
              </w:rPr>
              <w:t>考试</w:t>
            </w:r>
            <w:r w:rsidRPr="001538C4">
              <w:rPr>
                <w:sz w:val="18"/>
                <w:szCs w:val="18"/>
              </w:rPr>
              <w:t>/</w:t>
            </w:r>
            <w:r w:rsidRPr="001538C4">
              <w:rPr>
                <w:sz w:val="18"/>
                <w:szCs w:val="18"/>
              </w:rPr>
              <w:t>考查</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记分方式</w:t>
            </w:r>
          </w:p>
        </w:tc>
      </w:tr>
      <w:tr w:rsidR="00FF2591" w:rsidRPr="001538C4" w:rsidTr="00B324EB">
        <w:trPr>
          <w:trHeight w:val="405"/>
          <w:jc w:val="center"/>
        </w:trPr>
        <w:tc>
          <w:tcPr>
            <w:tcW w:w="4463" w:type="dxa"/>
            <w:vAlign w:val="center"/>
          </w:tcPr>
          <w:p w:rsidR="00FF2591" w:rsidRPr="001538C4" w:rsidRDefault="00FF2591" w:rsidP="005F7700">
            <w:pPr>
              <w:spacing w:line="240" w:lineRule="auto"/>
              <w:jc w:val="left"/>
              <w:rPr>
                <w:sz w:val="18"/>
                <w:szCs w:val="18"/>
              </w:rPr>
            </w:pPr>
            <w:r w:rsidRPr="001538C4">
              <w:rPr>
                <w:rFonts w:hint="eastAsia"/>
                <w:sz w:val="18"/>
                <w:szCs w:val="18"/>
              </w:rPr>
              <w:t>经济学原理</w:t>
            </w:r>
          </w:p>
        </w:tc>
        <w:tc>
          <w:tcPr>
            <w:tcW w:w="1283"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40L167Q</w:t>
            </w:r>
          </w:p>
        </w:tc>
        <w:tc>
          <w:tcPr>
            <w:tcW w:w="85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w:t>
            </w:r>
          </w:p>
        </w:tc>
        <w:tc>
          <w:tcPr>
            <w:tcW w:w="875"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hint="eastAsia"/>
                <w:sz w:val="18"/>
                <w:szCs w:val="18"/>
              </w:rPr>
              <w:t>2</w:t>
            </w:r>
          </w:p>
        </w:tc>
        <w:tc>
          <w:tcPr>
            <w:tcW w:w="1151" w:type="dxa"/>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试</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405"/>
          <w:jc w:val="center"/>
        </w:trPr>
        <w:tc>
          <w:tcPr>
            <w:tcW w:w="4463" w:type="dxa"/>
            <w:vAlign w:val="center"/>
          </w:tcPr>
          <w:p w:rsidR="00FF2591" w:rsidRPr="001538C4" w:rsidRDefault="00FF2591" w:rsidP="005F7700">
            <w:pPr>
              <w:spacing w:line="240" w:lineRule="auto"/>
              <w:jc w:val="left"/>
              <w:rPr>
                <w:sz w:val="18"/>
                <w:szCs w:val="18"/>
              </w:rPr>
            </w:pPr>
            <w:r w:rsidRPr="001538C4">
              <w:rPr>
                <w:sz w:val="18"/>
                <w:szCs w:val="18"/>
              </w:rPr>
              <w:t>管理信息系统</w:t>
            </w:r>
          </w:p>
        </w:tc>
        <w:tc>
          <w:tcPr>
            <w:tcW w:w="1283"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40L245Q</w:t>
            </w:r>
          </w:p>
        </w:tc>
        <w:tc>
          <w:tcPr>
            <w:tcW w:w="85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3</w:t>
            </w:r>
          </w:p>
        </w:tc>
        <w:tc>
          <w:tcPr>
            <w:tcW w:w="875"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hint="eastAsia"/>
                <w:sz w:val="18"/>
                <w:szCs w:val="18"/>
              </w:rPr>
              <w:t>2</w:t>
            </w:r>
          </w:p>
        </w:tc>
        <w:tc>
          <w:tcPr>
            <w:tcW w:w="1151" w:type="dxa"/>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试</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405"/>
          <w:jc w:val="center"/>
        </w:trPr>
        <w:tc>
          <w:tcPr>
            <w:tcW w:w="4463" w:type="dxa"/>
            <w:vAlign w:val="center"/>
          </w:tcPr>
          <w:p w:rsidR="00FF2591" w:rsidRPr="001538C4" w:rsidRDefault="00FF2591" w:rsidP="005F7700">
            <w:pPr>
              <w:spacing w:line="240" w:lineRule="auto"/>
              <w:jc w:val="left"/>
              <w:rPr>
                <w:sz w:val="18"/>
                <w:szCs w:val="18"/>
              </w:rPr>
            </w:pPr>
            <w:r w:rsidRPr="001538C4">
              <w:rPr>
                <w:sz w:val="18"/>
                <w:szCs w:val="18"/>
              </w:rPr>
              <w:t>管理运筹学</w:t>
            </w:r>
          </w:p>
        </w:tc>
        <w:tc>
          <w:tcPr>
            <w:tcW w:w="1283"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40L338Q</w:t>
            </w:r>
          </w:p>
        </w:tc>
        <w:tc>
          <w:tcPr>
            <w:tcW w:w="85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w:t>
            </w:r>
          </w:p>
        </w:tc>
        <w:tc>
          <w:tcPr>
            <w:tcW w:w="875"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hint="eastAsia"/>
                <w:sz w:val="18"/>
                <w:szCs w:val="18"/>
              </w:rPr>
              <w:t>2</w:t>
            </w:r>
          </w:p>
        </w:tc>
        <w:tc>
          <w:tcPr>
            <w:tcW w:w="1151" w:type="dxa"/>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试</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405"/>
          <w:jc w:val="center"/>
        </w:trPr>
        <w:tc>
          <w:tcPr>
            <w:tcW w:w="4463" w:type="dxa"/>
            <w:vAlign w:val="center"/>
          </w:tcPr>
          <w:p w:rsidR="00FF2591" w:rsidRPr="001538C4" w:rsidRDefault="00FF2591" w:rsidP="005F7700">
            <w:pPr>
              <w:spacing w:line="240" w:lineRule="auto"/>
              <w:jc w:val="left"/>
              <w:rPr>
                <w:sz w:val="18"/>
                <w:szCs w:val="18"/>
              </w:rPr>
            </w:pPr>
            <w:proofErr w:type="gramStart"/>
            <w:r w:rsidRPr="001538C4">
              <w:rPr>
                <w:sz w:val="18"/>
                <w:szCs w:val="18"/>
              </w:rPr>
              <w:t>物流学</w:t>
            </w:r>
            <w:proofErr w:type="gramEnd"/>
          </w:p>
        </w:tc>
        <w:tc>
          <w:tcPr>
            <w:tcW w:w="1283"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40L378Q</w:t>
            </w:r>
          </w:p>
        </w:tc>
        <w:tc>
          <w:tcPr>
            <w:tcW w:w="850"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3</w:t>
            </w:r>
          </w:p>
        </w:tc>
        <w:tc>
          <w:tcPr>
            <w:tcW w:w="875" w:type="dxa"/>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hint="eastAsia"/>
                <w:sz w:val="18"/>
                <w:szCs w:val="18"/>
              </w:rPr>
              <w:t>2</w:t>
            </w:r>
          </w:p>
        </w:tc>
        <w:tc>
          <w:tcPr>
            <w:tcW w:w="1151" w:type="dxa"/>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试</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bl>
    <w:p w:rsidR="00FF2591" w:rsidRPr="001538C4" w:rsidRDefault="00FF2591" w:rsidP="00FF2591">
      <w:pPr>
        <w:widowControl/>
        <w:spacing w:line="300" w:lineRule="auto"/>
      </w:pPr>
    </w:p>
    <w:p w:rsidR="00FF2591" w:rsidRPr="001538C4" w:rsidRDefault="00FF2591" w:rsidP="00FF2591">
      <w:pPr>
        <w:spacing w:after="120" w:line="300" w:lineRule="auto"/>
        <w:rPr>
          <w:b/>
          <w:szCs w:val="21"/>
        </w:rPr>
      </w:pPr>
      <w:r w:rsidRPr="001538C4">
        <w:rPr>
          <w:b/>
          <w:szCs w:val="21"/>
        </w:rPr>
        <w:t>第三学期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60"/>
        <w:gridCol w:w="1274"/>
        <w:gridCol w:w="830"/>
        <w:gridCol w:w="891"/>
        <w:gridCol w:w="1176"/>
        <w:gridCol w:w="978"/>
      </w:tblGrid>
      <w:tr w:rsidR="00FF2591" w:rsidRPr="001538C4" w:rsidTr="005F7700">
        <w:trPr>
          <w:trHeight w:val="385"/>
          <w:jc w:val="center"/>
        </w:trPr>
        <w:tc>
          <w:tcPr>
            <w:tcW w:w="4460" w:type="dxa"/>
            <w:vAlign w:val="center"/>
          </w:tcPr>
          <w:p w:rsidR="00FF2591" w:rsidRPr="001538C4" w:rsidRDefault="00FF2591" w:rsidP="005F7700">
            <w:pPr>
              <w:spacing w:line="240" w:lineRule="auto"/>
              <w:jc w:val="center"/>
              <w:rPr>
                <w:sz w:val="18"/>
                <w:szCs w:val="18"/>
              </w:rPr>
            </w:pPr>
            <w:r w:rsidRPr="001538C4">
              <w:rPr>
                <w:sz w:val="18"/>
                <w:szCs w:val="18"/>
              </w:rPr>
              <w:t>课程名</w:t>
            </w:r>
          </w:p>
        </w:tc>
        <w:tc>
          <w:tcPr>
            <w:tcW w:w="1274" w:type="dxa"/>
            <w:vAlign w:val="center"/>
          </w:tcPr>
          <w:p w:rsidR="00FF2591" w:rsidRPr="001538C4" w:rsidRDefault="00FF2591" w:rsidP="005F7700">
            <w:pPr>
              <w:spacing w:line="240" w:lineRule="auto"/>
              <w:jc w:val="center"/>
              <w:rPr>
                <w:sz w:val="18"/>
                <w:szCs w:val="18"/>
              </w:rPr>
            </w:pPr>
            <w:r w:rsidRPr="001538C4">
              <w:rPr>
                <w:sz w:val="18"/>
                <w:szCs w:val="18"/>
              </w:rPr>
              <w:t>课程号</w:t>
            </w:r>
          </w:p>
        </w:tc>
        <w:tc>
          <w:tcPr>
            <w:tcW w:w="830" w:type="dxa"/>
            <w:vAlign w:val="center"/>
          </w:tcPr>
          <w:p w:rsidR="00FF2591" w:rsidRPr="001538C4" w:rsidRDefault="00FF2591" w:rsidP="005F7700">
            <w:pPr>
              <w:spacing w:line="240" w:lineRule="auto"/>
              <w:jc w:val="center"/>
              <w:rPr>
                <w:sz w:val="18"/>
                <w:szCs w:val="18"/>
              </w:rPr>
            </w:pPr>
            <w:r w:rsidRPr="001538C4">
              <w:rPr>
                <w:sz w:val="18"/>
                <w:szCs w:val="18"/>
              </w:rPr>
              <w:t>学分</w:t>
            </w:r>
          </w:p>
        </w:tc>
        <w:tc>
          <w:tcPr>
            <w:tcW w:w="891" w:type="dxa"/>
            <w:vAlign w:val="center"/>
          </w:tcPr>
          <w:p w:rsidR="00FF2591" w:rsidRPr="001538C4" w:rsidRDefault="00FF2591" w:rsidP="005F7700">
            <w:pPr>
              <w:spacing w:line="240" w:lineRule="auto"/>
              <w:jc w:val="center"/>
              <w:rPr>
                <w:sz w:val="18"/>
                <w:szCs w:val="18"/>
              </w:rPr>
            </w:pPr>
            <w:r w:rsidRPr="001538C4">
              <w:rPr>
                <w:rFonts w:hint="eastAsia"/>
                <w:sz w:val="18"/>
                <w:szCs w:val="18"/>
              </w:rPr>
              <w:t>学期</w:t>
            </w:r>
          </w:p>
        </w:tc>
        <w:tc>
          <w:tcPr>
            <w:tcW w:w="1176" w:type="dxa"/>
            <w:vAlign w:val="center"/>
          </w:tcPr>
          <w:p w:rsidR="00FF2591" w:rsidRPr="001538C4" w:rsidRDefault="00FF2591" w:rsidP="005F7700">
            <w:pPr>
              <w:spacing w:line="240" w:lineRule="auto"/>
              <w:jc w:val="center"/>
              <w:rPr>
                <w:sz w:val="18"/>
                <w:szCs w:val="18"/>
              </w:rPr>
            </w:pPr>
            <w:r w:rsidRPr="001538C4">
              <w:rPr>
                <w:sz w:val="18"/>
                <w:szCs w:val="18"/>
              </w:rPr>
              <w:t>考试</w:t>
            </w:r>
            <w:r w:rsidRPr="001538C4">
              <w:rPr>
                <w:sz w:val="18"/>
                <w:szCs w:val="18"/>
              </w:rPr>
              <w:t>/</w:t>
            </w:r>
            <w:r w:rsidRPr="001538C4">
              <w:rPr>
                <w:sz w:val="18"/>
                <w:szCs w:val="18"/>
              </w:rPr>
              <w:t>考查</w:t>
            </w:r>
          </w:p>
        </w:tc>
        <w:tc>
          <w:tcPr>
            <w:tcW w:w="978" w:type="dxa"/>
            <w:vAlign w:val="center"/>
          </w:tcPr>
          <w:p w:rsidR="00FF2591" w:rsidRPr="001538C4" w:rsidRDefault="00FF2591" w:rsidP="005F7700">
            <w:pPr>
              <w:spacing w:line="240" w:lineRule="auto"/>
              <w:jc w:val="center"/>
              <w:rPr>
                <w:sz w:val="18"/>
                <w:szCs w:val="18"/>
              </w:rPr>
            </w:pPr>
            <w:r w:rsidRPr="001538C4">
              <w:rPr>
                <w:sz w:val="18"/>
                <w:szCs w:val="18"/>
              </w:rPr>
              <w:t>记分方式</w:t>
            </w:r>
          </w:p>
        </w:tc>
      </w:tr>
      <w:tr w:rsidR="00FF2591" w:rsidRPr="001538C4" w:rsidTr="005F7700">
        <w:trPr>
          <w:trHeight w:val="277"/>
          <w:jc w:val="center"/>
        </w:trPr>
        <w:tc>
          <w:tcPr>
            <w:tcW w:w="4460" w:type="dxa"/>
            <w:vAlign w:val="center"/>
          </w:tcPr>
          <w:p w:rsidR="00FF2591" w:rsidRPr="001538C4" w:rsidRDefault="00FF2591" w:rsidP="005F7700">
            <w:pPr>
              <w:spacing w:line="240" w:lineRule="auto"/>
              <w:jc w:val="left"/>
              <w:rPr>
                <w:sz w:val="18"/>
                <w:szCs w:val="18"/>
              </w:rPr>
            </w:pPr>
            <w:r w:rsidRPr="001538C4">
              <w:rPr>
                <w:sz w:val="18"/>
                <w:szCs w:val="18"/>
              </w:rPr>
              <w:t>运</w:t>
            </w:r>
            <w:r w:rsidRPr="001538C4">
              <w:rPr>
                <w:rFonts w:hint="eastAsia"/>
                <w:sz w:val="18"/>
                <w:szCs w:val="18"/>
              </w:rPr>
              <w:t>作</w:t>
            </w:r>
            <w:r w:rsidRPr="001538C4">
              <w:rPr>
                <w:sz w:val="18"/>
                <w:szCs w:val="18"/>
              </w:rPr>
              <w:t>管理</w:t>
            </w:r>
          </w:p>
        </w:tc>
        <w:tc>
          <w:tcPr>
            <w:tcW w:w="1274" w:type="dxa"/>
            <w:vAlign w:val="center"/>
          </w:tcPr>
          <w:p w:rsidR="00FF2591" w:rsidRPr="001538C4" w:rsidRDefault="00FF2591" w:rsidP="005F7700">
            <w:pPr>
              <w:spacing w:line="240" w:lineRule="auto"/>
              <w:jc w:val="center"/>
              <w:rPr>
                <w:sz w:val="18"/>
                <w:szCs w:val="18"/>
              </w:rPr>
            </w:pPr>
            <w:r w:rsidRPr="001538C4">
              <w:rPr>
                <w:sz w:val="18"/>
                <w:szCs w:val="18"/>
              </w:rPr>
              <w:t>40L</w:t>
            </w:r>
            <w:r w:rsidRPr="001538C4">
              <w:rPr>
                <w:rFonts w:hint="eastAsia"/>
                <w:sz w:val="18"/>
                <w:szCs w:val="18"/>
              </w:rPr>
              <w:t>500</w:t>
            </w:r>
            <w:r w:rsidRPr="001538C4">
              <w:rPr>
                <w:sz w:val="18"/>
                <w:szCs w:val="18"/>
              </w:rPr>
              <w:t>Q</w:t>
            </w:r>
          </w:p>
        </w:tc>
        <w:tc>
          <w:tcPr>
            <w:tcW w:w="830" w:type="dxa"/>
            <w:vAlign w:val="center"/>
          </w:tcPr>
          <w:p w:rsidR="00FF2591" w:rsidRPr="001538C4" w:rsidRDefault="00FF2591" w:rsidP="005F7700">
            <w:pPr>
              <w:spacing w:line="240" w:lineRule="auto"/>
              <w:jc w:val="center"/>
              <w:rPr>
                <w:sz w:val="18"/>
                <w:szCs w:val="18"/>
              </w:rPr>
            </w:pPr>
            <w:r w:rsidRPr="001538C4">
              <w:rPr>
                <w:sz w:val="18"/>
                <w:szCs w:val="18"/>
              </w:rPr>
              <w:t>4</w:t>
            </w:r>
          </w:p>
        </w:tc>
        <w:tc>
          <w:tcPr>
            <w:tcW w:w="891" w:type="dxa"/>
            <w:vAlign w:val="center"/>
          </w:tcPr>
          <w:p w:rsidR="00FF2591" w:rsidRPr="001538C4" w:rsidRDefault="00FF2591" w:rsidP="005F7700">
            <w:pPr>
              <w:spacing w:line="240" w:lineRule="auto"/>
              <w:jc w:val="center"/>
              <w:rPr>
                <w:sz w:val="18"/>
                <w:szCs w:val="18"/>
              </w:rPr>
            </w:pPr>
            <w:r w:rsidRPr="001538C4">
              <w:rPr>
                <w:rFonts w:hint="eastAsia"/>
                <w:sz w:val="18"/>
                <w:szCs w:val="18"/>
              </w:rPr>
              <w:t>4</w:t>
            </w:r>
          </w:p>
        </w:tc>
        <w:tc>
          <w:tcPr>
            <w:tcW w:w="1176" w:type="dxa"/>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试</w:t>
            </w:r>
          </w:p>
        </w:tc>
        <w:tc>
          <w:tcPr>
            <w:tcW w:w="978"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225"/>
          <w:jc w:val="center"/>
        </w:trPr>
        <w:tc>
          <w:tcPr>
            <w:tcW w:w="4460"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left"/>
              <w:rPr>
                <w:sz w:val="18"/>
                <w:szCs w:val="18"/>
              </w:rPr>
            </w:pPr>
            <w:r w:rsidRPr="001538C4">
              <w:rPr>
                <w:sz w:val="18"/>
                <w:szCs w:val="18"/>
              </w:rPr>
              <w:t>供应链管理</w:t>
            </w:r>
          </w:p>
        </w:tc>
        <w:tc>
          <w:tcPr>
            <w:tcW w:w="1274"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40L479Q</w:t>
            </w:r>
          </w:p>
        </w:tc>
        <w:tc>
          <w:tcPr>
            <w:tcW w:w="830"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891"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1176"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试</w:t>
            </w:r>
          </w:p>
        </w:tc>
        <w:tc>
          <w:tcPr>
            <w:tcW w:w="978"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225"/>
          <w:jc w:val="center"/>
        </w:trPr>
        <w:tc>
          <w:tcPr>
            <w:tcW w:w="4460"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left"/>
              <w:rPr>
                <w:sz w:val="18"/>
                <w:szCs w:val="18"/>
              </w:rPr>
            </w:pPr>
            <w:r w:rsidRPr="001538C4">
              <w:rPr>
                <w:sz w:val="18"/>
                <w:szCs w:val="18"/>
              </w:rPr>
              <w:t>采购管理</w:t>
            </w:r>
          </w:p>
        </w:tc>
        <w:tc>
          <w:tcPr>
            <w:tcW w:w="1274"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40L528Q</w:t>
            </w:r>
          </w:p>
        </w:tc>
        <w:tc>
          <w:tcPr>
            <w:tcW w:w="830"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891"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1176"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试</w:t>
            </w:r>
          </w:p>
        </w:tc>
        <w:tc>
          <w:tcPr>
            <w:tcW w:w="978"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百分</w:t>
            </w:r>
          </w:p>
        </w:tc>
      </w:tr>
    </w:tbl>
    <w:p w:rsidR="00FF2591" w:rsidRPr="001538C4" w:rsidRDefault="00FF2591" w:rsidP="00FF2591">
      <w:pPr>
        <w:widowControl/>
      </w:pPr>
    </w:p>
    <w:p w:rsidR="00FF2591" w:rsidRPr="001538C4" w:rsidRDefault="00FF2591" w:rsidP="00FF2591">
      <w:pPr>
        <w:spacing w:after="120" w:line="300" w:lineRule="auto"/>
        <w:rPr>
          <w:b/>
          <w:szCs w:val="21"/>
        </w:rPr>
      </w:pPr>
      <w:r w:rsidRPr="001538C4">
        <w:rPr>
          <w:b/>
          <w:szCs w:val="21"/>
        </w:rPr>
        <w:t>第四学期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4"/>
        <w:gridCol w:w="1288"/>
        <w:gridCol w:w="797"/>
        <w:gridCol w:w="896"/>
        <w:gridCol w:w="1159"/>
        <w:gridCol w:w="993"/>
      </w:tblGrid>
      <w:tr w:rsidR="00FF2591" w:rsidRPr="001538C4" w:rsidTr="00B324EB">
        <w:trPr>
          <w:trHeight w:val="310"/>
          <w:jc w:val="center"/>
        </w:trPr>
        <w:tc>
          <w:tcPr>
            <w:tcW w:w="4444" w:type="dxa"/>
            <w:vAlign w:val="center"/>
          </w:tcPr>
          <w:p w:rsidR="00FF2591" w:rsidRPr="001538C4" w:rsidRDefault="00FF2591" w:rsidP="005F7700">
            <w:pPr>
              <w:spacing w:line="240" w:lineRule="auto"/>
              <w:jc w:val="center"/>
              <w:rPr>
                <w:sz w:val="18"/>
                <w:szCs w:val="18"/>
              </w:rPr>
            </w:pPr>
            <w:r w:rsidRPr="001538C4">
              <w:rPr>
                <w:sz w:val="18"/>
                <w:szCs w:val="18"/>
              </w:rPr>
              <w:t>课程名</w:t>
            </w:r>
          </w:p>
        </w:tc>
        <w:tc>
          <w:tcPr>
            <w:tcW w:w="1288" w:type="dxa"/>
            <w:vAlign w:val="center"/>
          </w:tcPr>
          <w:p w:rsidR="00FF2591" w:rsidRPr="001538C4" w:rsidRDefault="00FF2591" w:rsidP="005F7700">
            <w:pPr>
              <w:spacing w:line="240" w:lineRule="auto"/>
              <w:jc w:val="center"/>
              <w:rPr>
                <w:sz w:val="18"/>
                <w:szCs w:val="18"/>
              </w:rPr>
            </w:pPr>
            <w:r w:rsidRPr="001538C4">
              <w:rPr>
                <w:sz w:val="18"/>
                <w:szCs w:val="18"/>
              </w:rPr>
              <w:t>课程号</w:t>
            </w:r>
          </w:p>
        </w:tc>
        <w:tc>
          <w:tcPr>
            <w:tcW w:w="797" w:type="dxa"/>
            <w:vAlign w:val="center"/>
          </w:tcPr>
          <w:p w:rsidR="00FF2591" w:rsidRPr="001538C4" w:rsidRDefault="00FF2591" w:rsidP="005F7700">
            <w:pPr>
              <w:spacing w:line="240" w:lineRule="auto"/>
              <w:jc w:val="center"/>
              <w:rPr>
                <w:sz w:val="18"/>
                <w:szCs w:val="18"/>
              </w:rPr>
            </w:pPr>
            <w:r w:rsidRPr="001538C4">
              <w:rPr>
                <w:sz w:val="18"/>
                <w:szCs w:val="18"/>
              </w:rPr>
              <w:t>学分</w:t>
            </w:r>
          </w:p>
        </w:tc>
        <w:tc>
          <w:tcPr>
            <w:tcW w:w="896" w:type="dxa"/>
            <w:vAlign w:val="center"/>
          </w:tcPr>
          <w:p w:rsidR="00FF2591" w:rsidRPr="001538C4" w:rsidRDefault="00FF2591" w:rsidP="005F7700">
            <w:pPr>
              <w:spacing w:line="240" w:lineRule="auto"/>
              <w:jc w:val="center"/>
              <w:rPr>
                <w:sz w:val="18"/>
                <w:szCs w:val="18"/>
              </w:rPr>
            </w:pPr>
            <w:r w:rsidRPr="001538C4">
              <w:rPr>
                <w:rFonts w:hint="eastAsia"/>
                <w:sz w:val="18"/>
                <w:szCs w:val="18"/>
              </w:rPr>
              <w:t>学期</w:t>
            </w:r>
          </w:p>
        </w:tc>
        <w:tc>
          <w:tcPr>
            <w:tcW w:w="1159" w:type="dxa"/>
            <w:vAlign w:val="center"/>
          </w:tcPr>
          <w:p w:rsidR="00FF2591" w:rsidRPr="001538C4" w:rsidRDefault="00FF2591" w:rsidP="005F7700">
            <w:pPr>
              <w:spacing w:line="240" w:lineRule="auto"/>
              <w:jc w:val="center"/>
              <w:rPr>
                <w:sz w:val="18"/>
                <w:szCs w:val="18"/>
              </w:rPr>
            </w:pPr>
            <w:r w:rsidRPr="001538C4">
              <w:rPr>
                <w:sz w:val="18"/>
                <w:szCs w:val="18"/>
              </w:rPr>
              <w:t>考试</w:t>
            </w:r>
            <w:r w:rsidRPr="001538C4">
              <w:rPr>
                <w:sz w:val="18"/>
                <w:szCs w:val="18"/>
              </w:rPr>
              <w:t>/</w:t>
            </w:r>
            <w:r w:rsidRPr="001538C4">
              <w:rPr>
                <w:sz w:val="18"/>
                <w:szCs w:val="18"/>
              </w:rPr>
              <w:t>考查</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记分方式</w:t>
            </w:r>
          </w:p>
        </w:tc>
      </w:tr>
      <w:tr w:rsidR="00FF2591" w:rsidRPr="001538C4" w:rsidTr="00B324EB">
        <w:trPr>
          <w:trHeight w:val="225"/>
          <w:jc w:val="center"/>
        </w:trPr>
        <w:tc>
          <w:tcPr>
            <w:tcW w:w="4444"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left"/>
              <w:rPr>
                <w:sz w:val="18"/>
                <w:szCs w:val="18"/>
              </w:rPr>
            </w:pPr>
            <w:r w:rsidRPr="001538C4">
              <w:rPr>
                <w:sz w:val="18"/>
                <w:szCs w:val="18"/>
              </w:rPr>
              <w:t>物流信息系统</w:t>
            </w:r>
          </w:p>
        </w:tc>
        <w:tc>
          <w:tcPr>
            <w:tcW w:w="1288"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40L434Q</w:t>
            </w:r>
          </w:p>
        </w:tc>
        <w:tc>
          <w:tcPr>
            <w:tcW w:w="797"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3</w:t>
            </w:r>
          </w:p>
        </w:tc>
        <w:tc>
          <w:tcPr>
            <w:tcW w:w="896"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rFonts w:hint="eastAsia"/>
                <w:sz w:val="18"/>
                <w:szCs w:val="18"/>
              </w:rPr>
              <w:t>4</w:t>
            </w:r>
          </w:p>
        </w:tc>
        <w:tc>
          <w:tcPr>
            <w:tcW w:w="1159" w:type="dxa"/>
            <w:vAlign w:val="center"/>
          </w:tcPr>
          <w:p w:rsidR="00FF2591" w:rsidRPr="001538C4" w:rsidRDefault="00FF2591" w:rsidP="005F7700">
            <w:pPr>
              <w:spacing w:line="240" w:lineRule="auto"/>
              <w:ind w:firstLineChars="150" w:firstLine="270"/>
              <w:jc w:val="center"/>
              <w:rPr>
                <w:sz w:val="18"/>
                <w:szCs w:val="18"/>
              </w:rPr>
            </w:pPr>
            <w:r w:rsidRPr="001538C4">
              <w:rPr>
                <w:rFonts w:hint="eastAsia"/>
                <w:sz w:val="18"/>
                <w:szCs w:val="18"/>
              </w:rPr>
              <w:t>考</w:t>
            </w:r>
            <w:r w:rsidRPr="001538C4">
              <w:rPr>
                <w:sz w:val="18"/>
                <w:szCs w:val="18"/>
              </w:rPr>
              <w:t>试</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225"/>
          <w:jc w:val="center"/>
        </w:trPr>
        <w:tc>
          <w:tcPr>
            <w:tcW w:w="4444"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left"/>
              <w:rPr>
                <w:sz w:val="18"/>
                <w:szCs w:val="18"/>
              </w:rPr>
            </w:pPr>
            <w:r w:rsidRPr="001538C4">
              <w:rPr>
                <w:kern w:val="0"/>
                <w:sz w:val="18"/>
                <w:szCs w:val="18"/>
              </w:rPr>
              <w:t>物流管理专业研究方法论与创新教育</w:t>
            </w:r>
          </w:p>
        </w:tc>
        <w:tc>
          <w:tcPr>
            <w:tcW w:w="1288"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kern w:val="0"/>
                <w:sz w:val="18"/>
                <w:szCs w:val="18"/>
              </w:rPr>
              <w:t>40L433Q</w:t>
            </w:r>
          </w:p>
        </w:tc>
        <w:tc>
          <w:tcPr>
            <w:tcW w:w="797"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896"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1159" w:type="dxa"/>
            <w:vAlign w:val="center"/>
          </w:tcPr>
          <w:p w:rsidR="00FF2591" w:rsidRPr="001538C4" w:rsidRDefault="00FF2591" w:rsidP="005F7700">
            <w:pPr>
              <w:spacing w:line="240" w:lineRule="auto"/>
              <w:ind w:firstLineChars="150" w:firstLine="270"/>
              <w:rPr>
                <w:sz w:val="18"/>
                <w:szCs w:val="18"/>
              </w:rPr>
            </w:pPr>
            <w:r w:rsidRPr="001538C4">
              <w:rPr>
                <w:rFonts w:hint="eastAsia"/>
                <w:sz w:val="18"/>
                <w:szCs w:val="18"/>
              </w:rPr>
              <w:t>考</w:t>
            </w:r>
            <w:r w:rsidRPr="001538C4">
              <w:rPr>
                <w:sz w:val="18"/>
                <w:szCs w:val="18"/>
              </w:rPr>
              <w:t>试</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225"/>
          <w:jc w:val="center"/>
        </w:trPr>
        <w:tc>
          <w:tcPr>
            <w:tcW w:w="4444"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left"/>
              <w:rPr>
                <w:sz w:val="18"/>
                <w:szCs w:val="18"/>
              </w:rPr>
            </w:pPr>
            <w:r w:rsidRPr="001538C4">
              <w:rPr>
                <w:sz w:val="18"/>
                <w:szCs w:val="18"/>
              </w:rPr>
              <w:t>物流系统分析与设计</w:t>
            </w:r>
          </w:p>
        </w:tc>
        <w:tc>
          <w:tcPr>
            <w:tcW w:w="1288"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sz w:val="18"/>
                <w:szCs w:val="18"/>
              </w:rPr>
            </w:pPr>
            <w:r w:rsidRPr="001538C4">
              <w:rPr>
                <w:rFonts w:ascii="Arial" w:hAnsi="Arial" w:cs="Arial"/>
                <w:sz w:val="18"/>
                <w:szCs w:val="18"/>
              </w:rPr>
              <w:t>40L529Q</w:t>
            </w:r>
          </w:p>
        </w:tc>
        <w:tc>
          <w:tcPr>
            <w:tcW w:w="797"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896"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rFonts w:ascii="Arial" w:hAnsi="Arial" w:cs="Arial"/>
                <w:kern w:val="0"/>
                <w:sz w:val="18"/>
                <w:szCs w:val="18"/>
              </w:rPr>
            </w:pPr>
            <w:r w:rsidRPr="001538C4">
              <w:rPr>
                <w:rFonts w:ascii="Arial" w:hAnsi="Arial" w:cs="Arial"/>
                <w:kern w:val="0"/>
                <w:sz w:val="18"/>
                <w:szCs w:val="18"/>
              </w:rPr>
              <w:t>3</w:t>
            </w:r>
          </w:p>
        </w:tc>
        <w:tc>
          <w:tcPr>
            <w:tcW w:w="1159" w:type="dxa"/>
            <w:vAlign w:val="center"/>
          </w:tcPr>
          <w:p w:rsidR="00FF2591" w:rsidRPr="001538C4" w:rsidRDefault="00FF2591" w:rsidP="005F7700">
            <w:pPr>
              <w:spacing w:line="240" w:lineRule="auto"/>
              <w:ind w:firstLineChars="150" w:firstLine="270"/>
              <w:rPr>
                <w:sz w:val="18"/>
                <w:szCs w:val="18"/>
              </w:rPr>
            </w:pPr>
            <w:r w:rsidRPr="001538C4">
              <w:rPr>
                <w:rFonts w:hint="eastAsia"/>
                <w:sz w:val="18"/>
                <w:szCs w:val="18"/>
              </w:rPr>
              <w:t>考</w:t>
            </w:r>
            <w:r w:rsidRPr="001538C4">
              <w:rPr>
                <w:sz w:val="18"/>
                <w:szCs w:val="18"/>
              </w:rPr>
              <w:t>试</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bl>
    <w:p w:rsidR="00FF2591" w:rsidRPr="001538C4" w:rsidRDefault="00FF2591" w:rsidP="00FF2591">
      <w:pPr>
        <w:widowControl/>
        <w:spacing w:line="300" w:lineRule="auto"/>
      </w:pPr>
    </w:p>
    <w:p w:rsidR="00FF2591" w:rsidRPr="001538C4" w:rsidRDefault="00FF2591" w:rsidP="00FF2591">
      <w:pPr>
        <w:spacing w:after="120" w:line="300" w:lineRule="auto"/>
        <w:rPr>
          <w:b/>
          <w:szCs w:val="21"/>
        </w:rPr>
      </w:pPr>
      <w:r w:rsidRPr="001538C4">
        <w:rPr>
          <w:b/>
          <w:szCs w:val="21"/>
        </w:rPr>
        <w:t>第五学期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1283"/>
        <w:gridCol w:w="850"/>
        <w:gridCol w:w="867"/>
        <w:gridCol w:w="993"/>
        <w:gridCol w:w="993"/>
      </w:tblGrid>
      <w:tr w:rsidR="00FF2591" w:rsidRPr="001538C4" w:rsidTr="00B324EB">
        <w:trPr>
          <w:trHeight w:val="542"/>
          <w:jc w:val="center"/>
        </w:trPr>
        <w:tc>
          <w:tcPr>
            <w:tcW w:w="4509" w:type="dxa"/>
            <w:vAlign w:val="center"/>
          </w:tcPr>
          <w:p w:rsidR="00FF2591" w:rsidRPr="001538C4" w:rsidRDefault="00FF2591" w:rsidP="005F7700">
            <w:pPr>
              <w:spacing w:line="240" w:lineRule="auto"/>
              <w:jc w:val="center"/>
              <w:rPr>
                <w:sz w:val="18"/>
                <w:szCs w:val="18"/>
              </w:rPr>
            </w:pPr>
            <w:r w:rsidRPr="001538C4">
              <w:rPr>
                <w:sz w:val="18"/>
                <w:szCs w:val="18"/>
              </w:rPr>
              <w:t>课程名</w:t>
            </w:r>
          </w:p>
        </w:tc>
        <w:tc>
          <w:tcPr>
            <w:tcW w:w="1283" w:type="dxa"/>
            <w:vAlign w:val="center"/>
          </w:tcPr>
          <w:p w:rsidR="00FF2591" w:rsidRPr="001538C4" w:rsidRDefault="00FF2591" w:rsidP="005F7700">
            <w:pPr>
              <w:spacing w:line="240" w:lineRule="auto"/>
              <w:jc w:val="center"/>
              <w:rPr>
                <w:sz w:val="18"/>
                <w:szCs w:val="18"/>
              </w:rPr>
            </w:pPr>
            <w:r w:rsidRPr="001538C4">
              <w:rPr>
                <w:sz w:val="18"/>
                <w:szCs w:val="18"/>
              </w:rPr>
              <w:t>课程号</w:t>
            </w:r>
          </w:p>
        </w:tc>
        <w:tc>
          <w:tcPr>
            <w:tcW w:w="850" w:type="dxa"/>
            <w:vAlign w:val="center"/>
          </w:tcPr>
          <w:p w:rsidR="00FF2591" w:rsidRPr="001538C4" w:rsidRDefault="00FF2591" w:rsidP="005F7700">
            <w:pPr>
              <w:spacing w:line="240" w:lineRule="auto"/>
              <w:jc w:val="center"/>
              <w:rPr>
                <w:sz w:val="18"/>
                <w:szCs w:val="18"/>
              </w:rPr>
            </w:pPr>
            <w:r w:rsidRPr="001538C4">
              <w:rPr>
                <w:sz w:val="18"/>
                <w:szCs w:val="18"/>
              </w:rPr>
              <w:t>学分</w:t>
            </w:r>
          </w:p>
        </w:tc>
        <w:tc>
          <w:tcPr>
            <w:tcW w:w="867" w:type="dxa"/>
            <w:vAlign w:val="center"/>
          </w:tcPr>
          <w:p w:rsidR="00FF2591" w:rsidRPr="001538C4" w:rsidRDefault="00FF2591" w:rsidP="005F7700">
            <w:pPr>
              <w:spacing w:line="240" w:lineRule="auto"/>
              <w:jc w:val="center"/>
              <w:rPr>
                <w:sz w:val="18"/>
                <w:szCs w:val="18"/>
              </w:rPr>
            </w:pPr>
            <w:r w:rsidRPr="001538C4">
              <w:rPr>
                <w:rFonts w:hint="eastAsia"/>
                <w:sz w:val="18"/>
                <w:szCs w:val="18"/>
              </w:rPr>
              <w:t>学期</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考试</w:t>
            </w:r>
            <w:r w:rsidRPr="001538C4">
              <w:rPr>
                <w:sz w:val="18"/>
                <w:szCs w:val="18"/>
              </w:rPr>
              <w:t>/</w:t>
            </w:r>
            <w:r w:rsidRPr="001538C4">
              <w:rPr>
                <w:sz w:val="18"/>
                <w:szCs w:val="18"/>
              </w:rPr>
              <w:t>考查</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记分方式</w:t>
            </w:r>
          </w:p>
        </w:tc>
      </w:tr>
      <w:tr w:rsidR="00FF2591" w:rsidRPr="001538C4" w:rsidTr="00B324EB">
        <w:trPr>
          <w:trHeight w:val="225"/>
          <w:jc w:val="center"/>
        </w:trPr>
        <w:tc>
          <w:tcPr>
            <w:tcW w:w="4509"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left"/>
              <w:rPr>
                <w:sz w:val="18"/>
                <w:szCs w:val="18"/>
              </w:rPr>
            </w:pPr>
            <w:r w:rsidRPr="001538C4">
              <w:rPr>
                <w:sz w:val="18"/>
                <w:szCs w:val="18"/>
              </w:rPr>
              <w:t>物流系统模拟</w:t>
            </w:r>
          </w:p>
        </w:tc>
        <w:tc>
          <w:tcPr>
            <w:tcW w:w="1283"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40L193Q</w:t>
            </w:r>
          </w:p>
        </w:tc>
        <w:tc>
          <w:tcPr>
            <w:tcW w:w="850"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2</w:t>
            </w:r>
          </w:p>
        </w:tc>
        <w:tc>
          <w:tcPr>
            <w:tcW w:w="867"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rFonts w:hint="eastAsia"/>
                <w:sz w:val="18"/>
                <w:szCs w:val="18"/>
              </w:rPr>
              <w:t>5</w:t>
            </w:r>
          </w:p>
        </w:tc>
        <w:tc>
          <w:tcPr>
            <w:tcW w:w="993" w:type="dxa"/>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查</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r w:rsidR="00FF2591" w:rsidRPr="001538C4" w:rsidTr="00B324EB">
        <w:trPr>
          <w:trHeight w:val="225"/>
          <w:jc w:val="center"/>
        </w:trPr>
        <w:tc>
          <w:tcPr>
            <w:tcW w:w="4509"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left"/>
              <w:rPr>
                <w:sz w:val="18"/>
                <w:szCs w:val="18"/>
              </w:rPr>
            </w:pPr>
            <w:r w:rsidRPr="001538C4">
              <w:rPr>
                <w:sz w:val="18"/>
                <w:szCs w:val="18"/>
              </w:rPr>
              <w:t>物流方案设计</w:t>
            </w:r>
          </w:p>
        </w:tc>
        <w:tc>
          <w:tcPr>
            <w:tcW w:w="1283"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40S229Q</w:t>
            </w:r>
          </w:p>
        </w:tc>
        <w:tc>
          <w:tcPr>
            <w:tcW w:w="850"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sz w:val="18"/>
                <w:szCs w:val="18"/>
              </w:rPr>
              <w:t>2</w:t>
            </w:r>
          </w:p>
        </w:tc>
        <w:tc>
          <w:tcPr>
            <w:tcW w:w="867" w:type="dxa"/>
            <w:tcBorders>
              <w:top w:val="single" w:sz="4" w:space="0" w:color="auto"/>
              <w:left w:val="single" w:sz="4" w:space="0" w:color="auto"/>
              <w:bottom w:val="single" w:sz="4" w:space="0" w:color="auto"/>
              <w:right w:val="single" w:sz="4" w:space="0" w:color="auto"/>
            </w:tcBorders>
            <w:vAlign w:val="center"/>
          </w:tcPr>
          <w:p w:rsidR="00FF2591" w:rsidRPr="001538C4" w:rsidRDefault="00FF2591" w:rsidP="005F7700">
            <w:pPr>
              <w:spacing w:line="240" w:lineRule="auto"/>
              <w:jc w:val="center"/>
              <w:rPr>
                <w:sz w:val="18"/>
                <w:szCs w:val="18"/>
              </w:rPr>
            </w:pPr>
            <w:r w:rsidRPr="001538C4">
              <w:rPr>
                <w:rFonts w:hint="eastAsia"/>
                <w:sz w:val="18"/>
                <w:szCs w:val="18"/>
              </w:rPr>
              <w:t>5</w:t>
            </w:r>
          </w:p>
        </w:tc>
        <w:tc>
          <w:tcPr>
            <w:tcW w:w="993" w:type="dxa"/>
            <w:vAlign w:val="center"/>
          </w:tcPr>
          <w:p w:rsidR="00FF2591" w:rsidRPr="001538C4" w:rsidRDefault="00FF2591" w:rsidP="005F7700">
            <w:pPr>
              <w:spacing w:line="240" w:lineRule="auto"/>
              <w:jc w:val="center"/>
              <w:rPr>
                <w:sz w:val="18"/>
                <w:szCs w:val="18"/>
              </w:rPr>
            </w:pPr>
            <w:r w:rsidRPr="001538C4">
              <w:rPr>
                <w:rFonts w:hint="eastAsia"/>
                <w:sz w:val="18"/>
                <w:szCs w:val="18"/>
              </w:rPr>
              <w:t>考</w:t>
            </w:r>
            <w:r w:rsidRPr="001538C4">
              <w:rPr>
                <w:sz w:val="18"/>
                <w:szCs w:val="18"/>
              </w:rPr>
              <w:t>查</w:t>
            </w:r>
          </w:p>
        </w:tc>
        <w:tc>
          <w:tcPr>
            <w:tcW w:w="993" w:type="dxa"/>
            <w:vAlign w:val="center"/>
          </w:tcPr>
          <w:p w:rsidR="00FF2591" w:rsidRPr="001538C4" w:rsidRDefault="00FF2591" w:rsidP="005F7700">
            <w:pPr>
              <w:spacing w:line="240" w:lineRule="auto"/>
              <w:jc w:val="center"/>
              <w:rPr>
                <w:sz w:val="18"/>
                <w:szCs w:val="18"/>
              </w:rPr>
            </w:pPr>
            <w:r w:rsidRPr="001538C4">
              <w:rPr>
                <w:sz w:val="18"/>
                <w:szCs w:val="18"/>
              </w:rPr>
              <w:t>百分</w:t>
            </w:r>
          </w:p>
        </w:tc>
      </w:tr>
    </w:tbl>
    <w:p w:rsidR="00904A22" w:rsidRDefault="00904A22" w:rsidP="009B1140">
      <w:pPr>
        <w:pStyle w:val="a5"/>
        <w:spacing w:after="0" w:line="300" w:lineRule="auto"/>
        <w:ind w:leftChars="0" w:left="0"/>
        <w:rPr>
          <w:rFonts w:ascii="黑体" w:eastAsia="黑体" w:hAnsi="黑体"/>
          <w:sz w:val="28"/>
          <w:szCs w:val="28"/>
        </w:rPr>
      </w:pPr>
    </w:p>
    <w:p w:rsidR="009B1140" w:rsidRDefault="009B1140" w:rsidP="009B1140">
      <w:pPr>
        <w:pStyle w:val="a5"/>
        <w:spacing w:after="0" w:line="300" w:lineRule="auto"/>
        <w:ind w:leftChars="0" w:left="0"/>
        <w:rPr>
          <w:rFonts w:ascii="黑体" w:eastAsia="黑体" w:hAnsi="黑体"/>
          <w:sz w:val="28"/>
          <w:szCs w:val="28"/>
        </w:rPr>
      </w:pPr>
      <w:r>
        <w:rPr>
          <w:rFonts w:ascii="黑体" w:eastAsia="黑体" w:hAnsi="黑体" w:hint="eastAsia"/>
          <w:sz w:val="28"/>
          <w:szCs w:val="28"/>
        </w:rPr>
        <w:t>七</w:t>
      </w:r>
      <w:r w:rsidRPr="00EA32BA">
        <w:rPr>
          <w:rFonts w:ascii="黑体" w:eastAsia="黑体" w:hAnsi="黑体" w:hint="eastAsia"/>
          <w:sz w:val="28"/>
          <w:szCs w:val="28"/>
        </w:rPr>
        <w:t>、下学期开设课程</w:t>
      </w:r>
    </w:p>
    <w:tbl>
      <w:tblPr>
        <w:tblW w:w="9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99"/>
        <w:gridCol w:w="1039"/>
        <w:gridCol w:w="505"/>
        <w:gridCol w:w="505"/>
        <w:gridCol w:w="589"/>
        <w:gridCol w:w="492"/>
        <w:gridCol w:w="631"/>
        <w:gridCol w:w="531"/>
        <w:gridCol w:w="546"/>
        <w:gridCol w:w="805"/>
        <w:gridCol w:w="692"/>
        <w:gridCol w:w="790"/>
        <w:gridCol w:w="676"/>
      </w:tblGrid>
      <w:tr w:rsidR="00904A22" w:rsidRPr="00642A26" w:rsidTr="005F7700">
        <w:trPr>
          <w:trHeight w:val="1124"/>
          <w:tblHeader/>
          <w:jc w:val="center"/>
        </w:trPr>
        <w:tc>
          <w:tcPr>
            <w:tcW w:w="1299"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课程名</w:t>
            </w:r>
          </w:p>
        </w:tc>
        <w:tc>
          <w:tcPr>
            <w:tcW w:w="1039"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课程号</w:t>
            </w:r>
          </w:p>
        </w:tc>
        <w:tc>
          <w:tcPr>
            <w:tcW w:w="505"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必修</w:t>
            </w:r>
            <w:r w:rsidRPr="00642A26">
              <w:rPr>
                <w:rFonts w:ascii="Times New Roman" w:hAnsi="Times New Roman"/>
                <w:b/>
                <w:sz w:val="18"/>
                <w:szCs w:val="18"/>
              </w:rPr>
              <w:t>/</w:t>
            </w:r>
            <w:r w:rsidRPr="00642A26">
              <w:rPr>
                <w:rFonts w:ascii="Times New Roman" w:hAnsi="Times New Roman" w:hint="eastAsia"/>
                <w:b/>
                <w:sz w:val="18"/>
                <w:szCs w:val="18"/>
              </w:rPr>
              <w:t>选修</w:t>
            </w:r>
          </w:p>
        </w:tc>
        <w:tc>
          <w:tcPr>
            <w:tcW w:w="505"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理论</w:t>
            </w:r>
            <w:r w:rsidRPr="00642A26">
              <w:rPr>
                <w:rFonts w:ascii="Times New Roman" w:hAnsi="Times New Roman"/>
                <w:b/>
                <w:sz w:val="18"/>
                <w:szCs w:val="18"/>
              </w:rPr>
              <w:t>/</w:t>
            </w:r>
            <w:r w:rsidRPr="00642A26">
              <w:rPr>
                <w:rFonts w:ascii="Times New Roman" w:hAnsi="Times New Roman" w:hint="eastAsia"/>
                <w:b/>
                <w:sz w:val="18"/>
                <w:szCs w:val="18"/>
              </w:rPr>
              <w:t>实践</w:t>
            </w:r>
          </w:p>
        </w:tc>
        <w:tc>
          <w:tcPr>
            <w:tcW w:w="589"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学分</w:t>
            </w:r>
          </w:p>
        </w:tc>
        <w:tc>
          <w:tcPr>
            <w:tcW w:w="492"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总学时</w:t>
            </w:r>
          </w:p>
        </w:tc>
        <w:tc>
          <w:tcPr>
            <w:tcW w:w="631"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理论学时</w:t>
            </w:r>
          </w:p>
        </w:tc>
        <w:tc>
          <w:tcPr>
            <w:tcW w:w="531"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实践学时</w:t>
            </w:r>
          </w:p>
        </w:tc>
        <w:tc>
          <w:tcPr>
            <w:tcW w:w="546"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上机学时</w:t>
            </w:r>
          </w:p>
        </w:tc>
        <w:tc>
          <w:tcPr>
            <w:tcW w:w="805" w:type="dxa"/>
            <w:vAlign w:val="center"/>
          </w:tcPr>
          <w:p w:rsidR="00904A22" w:rsidRPr="00642A26" w:rsidRDefault="00904A22" w:rsidP="005F7700">
            <w:pPr>
              <w:spacing w:line="240" w:lineRule="auto"/>
              <w:jc w:val="center"/>
              <w:rPr>
                <w:rFonts w:ascii="Times New Roman" w:hAnsi="Times New Roman"/>
                <w:b/>
                <w:kern w:val="0"/>
                <w:sz w:val="18"/>
                <w:szCs w:val="18"/>
              </w:rPr>
            </w:pPr>
            <w:r w:rsidRPr="00642A26">
              <w:rPr>
                <w:rFonts w:ascii="Times New Roman" w:hAnsi="Times New Roman" w:hint="eastAsia"/>
                <w:b/>
                <w:kern w:val="0"/>
                <w:sz w:val="18"/>
                <w:szCs w:val="18"/>
              </w:rPr>
              <w:t>考试</w:t>
            </w:r>
            <w:r w:rsidRPr="00642A26">
              <w:rPr>
                <w:rFonts w:ascii="Times New Roman" w:hAnsi="Times New Roman"/>
                <w:b/>
                <w:kern w:val="0"/>
                <w:sz w:val="18"/>
                <w:szCs w:val="18"/>
              </w:rPr>
              <w:t>/</w:t>
            </w:r>
            <w:r w:rsidRPr="00642A26">
              <w:rPr>
                <w:rFonts w:ascii="Times New Roman" w:hAnsi="Times New Roman" w:hint="eastAsia"/>
                <w:b/>
                <w:kern w:val="0"/>
                <w:sz w:val="18"/>
                <w:szCs w:val="18"/>
              </w:rPr>
              <w:t>考查</w:t>
            </w:r>
          </w:p>
        </w:tc>
        <w:tc>
          <w:tcPr>
            <w:tcW w:w="692"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记分方式</w:t>
            </w:r>
          </w:p>
        </w:tc>
        <w:tc>
          <w:tcPr>
            <w:tcW w:w="790"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先修课</w:t>
            </w:r>
          </w:p>
        </w:tc>
        <w:tc>
          <w:tcPr>
            <w:tcW w:w="676" w:type="dxa"/>
            <w:vAlign w:val="center"/>
          </w:tcPr>
          <w:p w:rsidR="00904A22" w:rsidRPr="00642A26" w:rsidRDefault="00904A22" w:rsidP="005F7700">
            <w:pPr>
              <w:spacing w:line="240" w:lineRule="auto"/>
              <w:jc w:val="center"/>
              <w:rPr>
                <w:rFonts w:ascii="Times New Roman" w:hAnsi="Times New Roman"/>
                <w:b/>
                <w:sz w:val="18"/>
                <w:szCs w:val="18"/>
              </w:rPr>
            </w:pPr>
            <w:r w:rsidRPr="00642A26">
              <w:rPr>
                <w:rFonts w:ascii="Times New Roman" w:hAnsi="Times New Roman" w:hint="eastAsia"/>
                <w:b/>
                <w:sz w:val="18"/>
                <w:szCs w:val="18"/>
              </w:rPr>
              <w:t>建议学期</w:t>
            </w:r>
          </w:p>
        </w:tc>
      </w:tr>
      <w:tr w:rsidR="00904A22" w:rsidRPr="00642A26" w:rsidTr="005F7700">
        <w:trPr>
          <w:trHeight w:val="292"/>
          <w:tblHeader/>
          <w:jc w:val="center"/>
        </w:trPr>
        <w:tc>
          <w:tcPr>
            <w:tcW w:w="1299" w:type="dxa"/>
            <w:vAlign w:val="center"/>
          </w:tcPr>
          <w:p w:rsidR="00904A22" w:rsidRPr="00E62DD6" w:rsidRDefault="00904A22" w:rsidP="005F7700">
            <w:pPr>
              <w:spacing w:line="240" w:lineRule="auto"/>
              <w:jc w:val="center"/>
              <w:rPr>
                <w:rFonts w:ascii="Times New Roman" w:hAnsi="Times New Roman"/>
                <w:sz w:val="18"/>
                <w:szCs w:val="18"/>
              </w:rPr>
            </w:pPr>
            <w:r w:rsidRPr="00E62DD6">
              <w:rPr>
                <w:rFonts w:ascii="Times New Roman" w:hAnsi="Times New Roman"/>
                <w:sz w:val="18"/>
                <w:szCs w:val="18"/>
              </w:rPr>
              <w:t>管理学原理</w:t>
            </w:r>
          </w:p>
        </w:tc>
        <w:tc>
          <w:tcPr>
            <w:tcW w:w="1039" w:type="dxa"/>
            <w:vAlign w:val="center"/>
          </w:tcPr>
          <w:p w:rsidR="00904A22" w:rsidRPr="004D5BB9" w:rsidRDefault="00904A22" w:rsidP="005F7700">
            <w:pPr>
              <w:spacing w:line="240" w:lineRule="auto"/>
              <w:jc w:val="center"/>
              <w:rPr>
                <w:rFonts w:ascii="宋体"/>
                <w:sz w:val="18"/>
                <w:szCs w:val="18"/>
              </w:rPr>
            </w:pPr>
            <w:r w:rsidRPr="004D5BB9">
              <w:rPr>
                <w:rFonts w:ascii="宋体"/>
                <w:sz w:val="18"/>
                <w:szCs w:val="18"/>
              </w:rPr>
              <w:t>40L237Q</w:t>
            </w:r>
          </w:p>
        </w:tc>
        <w:tc>
          <w:tcPr>
            <w:tcW w:w="5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必</w:t>
            </w:r>
          </w:p>
        </w:tc>
        <w:tc>
          <w:tcPr>
            <w:tcW w:w="5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理</w:t>
            </w:r>
          </w:p>
        </w:tc>
        <w:tc>
          <w:tcPr>
            <w:tcW w:w="589"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3</w:t>
            </w:r>
          </w:p>
        </w:tc>
        <w:tc>
          <w:tcPr>
            <w:tcW w:w="492"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48</w:t>
            </w:r>
          </w:p>
        </w:tc>
        <w:tc>
          <w:tcPr>
            <w:tcW w:w="631"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48</w:t>
            </w:r>
          </w:p>
        </w:tc>
        <w:tc>
          <w:tcPr>
            <w:tcW w:w="531" w:type="dxa"/>
            <w:vAlign w:val="center"/>
          </w:tcPr>
          <w:p w:rsidR="00904A22" w:rsidRPr="00400F81" w:rsidRDefault="00904A22" w:rsidP="005F7700">
            <w:pPr>
              <w:spacing w:line="240" w:lineRule="auto"/>
              <w:jc w:val="center"/>
              <w:rPr>
                <w:rFonts w:ascii="Times New Roman" w:hAnsi="Times New Roman"/>
                <w:sz w:val="18"/>
                <w:szCs w:val="18"/>
              </w:rPr>
            </w:pPr>
          </w:p>
        </w:tc>
        <w:tc>
          <w:tcPr>
            <w:tcW w:w="546" w:type="dxa"/>
            <w:vAlign w:val="center"/>
          </w:tcPr>
          <w:p w:rsidR="00904A22" w:rsidRPr="00400F81" w:rsidRDefault="00904A22" w:rsidP="005F7700">
            <w:pPr>
              <w:spacing w:line="240" w:lineRule="auto"/>
              <w:jc w:val="center"/>
              <w:rPr>
                <w:rFonts w:ascii="Times New Roman" w:hAnsi="Times New Roman"/>
                <w:sz w:val="18"/>
                <w:szCs w:val="18"/>
              </w:rPr>
            </w:pPr>
          </w:p>
        </w:tc>
        <w:tc>
          <w:tcPr>
            <w:tcW w:w="8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试</w:t>
            </w:r>
          </w:p>
        </w:tc>
        <w:tc>
          <w:tcPr>
            <w:tcW w:w="692"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百分</w:t>
            </w:r>
          </w:p>
        </w:tc>
        <w:tc>
          <w:tcPr>
            <w:tcW w:w="790" w:type="dxa"/>
            <w:vAlign w:val="center"/>
          </w:tcPr>
          <w:p w:rsidR="00904A22" w:rsidRPr="00400F81" w:rsidRDefault="00904A22" w:rsidP="005F7700">
            <w:pPr>
              <w:spacing w:line="240" w:lineRule="auto"/>
              <w:jc w:val="center"/>
              <w:rPr>
                <w:rFonts w:ascii="Times New Roman" w:hAnsi="Times New Roman"/>
                <w:sz w:val="18"/>
                <w:szCs w:val="18"/>
              </w:rPr>
            </w:pPr>
          </w:p>
        </w:tc>
        <w:tc>
          <w:tcPr>
            <w:tcW w:w="676" w:type="dxa"/>
            <w:vAlign w:val="center"/>
          </w:tcPr>
          <w:p w:rsidR="00904A22" w:rsidRPr="00400F81" w:rsidRDefault="00904A22" w:rsidP="005F7700">
            <w:pPr>
              <w:spacing w:line="240" w:lineRule="auto"/>
              <w:jc w:val="center"/>
              <w:rPr>
                <w:rFonts w:ascii="Times New Roman" w:hAnsi="Times New Roman"/>
                <w:sz w:val="18"/>
                <w:szCs w:val="18"/>
              </w:rPr>
            </w:pPr>
            <w:r>
              <w:rPr>
                <w:rFonts w:ascii="Times New Roman" w:hAnsi="Times New Roman" w:hint="eastAsia"/>
                <w:sz w:val="18"/>
                <w:szCs w:val="18"/>
              </w:rPr>
              <w:t>1</w:t>
            </w:r>
          </w:p>
        </w:tc>
      </w:tr>
      <w:tr w:rsidR="00904A22" w:rsidRPr="00642A26" w:rsidTr="005F7700">
        <w:trPr>
          <w:trHeight w:val="253"/>
          <w:tblHeader/>
          <w:jc w:val="center"/>
        </w:trPr>
        <w:tc>
          <w:tcPr>
            <w:tcW w:w="1299" w:type="dxa"/>
            <w:vAlign w:val="center"/>
          </w:tcPr>
          <w:p w:rsidR="00904A22" w:rsidRPr="00E62DD6" w:rsidRDefault="00904A22" w:rsidP="005F7700">
            <w:pPr>
              <w:spacing w:line="240" w:lineRule="auto"/>
              <w:jc w:val="center"/>
              <w:rPr>
                <w:rFonts w:ascii="Times New Roman" w:hAnsi="Times New Roman"/>
                <w:sz w:val="18"/>
                <w:szCs w:val="18"/>
              </w:rPr>
            </w:pPr>
            <w:r w:rsidRPr="00E62DD6">
              <w:rPr>
                <w:rFonts w:ascii="Times New Roman" w:hAnsi="Times New Roman"/>
                <w:sz w:val="18"/>
                <w:szCs w:val="18"/>
              </w:rPr>
              <w:t>应用统计</w:t>
            </w:r>
          </w:p>
        </w:tc>
        <w:tc>
          <w:tcPr>
            <w:tcW w:w="1039" w:type="dxa"/>
            <w:vAlign w:val="center"/>
          </w:tcPr>
          <w:p w:rsidR="00904A22" w:rsidRPr="004D5BB9" w:rsidRDefault="00904A22" w:rsidP="005F7700">
            <w:pPr>
              <w:spacing w:line="240" w:lineRule="auto"/>
              <w:jc w:val="center"/>
              <w:rPr>
                <w:rFonts w:ascii="宋体"/>
                <w:sz w:val="18"/>
                <w:szCs w:val="18"/>
              </w:rPr>
            </w:pPr>
            <w:r w:rsidRPr="004D5BB9">
              <w:rPr>
                <w:rFonts w:ascii="宋体"/>
                <w:sz w:val="18"/>
                <w:szCs w:val="18"/>
              </w:rPr>
              <w:t>40L244Q</w:t>
            </w:r>
          </w:p>
        </w:tc>
        <w:tc>
          <w:tcPr>
            <w:tcW w:w="5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必</w:t>
            </w:r>
          </w:p>
        </w:tc>
        <w:tc>
          <w:tcPr>
            <w:tcW w:w="5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理</w:t>
            </w:r>
          </w:p>
        </w:tc>
        <w:tc>
          <w:tcPr>
            <w:tcW w:w="589"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3</w:t>
            </w:r>
          </w:p>
        </w:tc>
        <w:tc>
          <w:tcPr>
            <w:tcW w:w="492"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48</w:t>
            </w:r>
          </w:p>
        </w:tc>
        <w:tc>
          <w:tcPr>
            <w:tcW w:w="631"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40</w:t>
            </w:r>
          </w:p>
        </w:tc>
        <w:tc>
          <w:tcPr>
            <w:tcW w:w="531" w:type="dxa"/>
            <w:vAlign w:val="center"/>
          </w:tcPr>
          <w:p w:rsidR="00904A22" w:rsidRPr="00400F81" w:rsidRDefault="00904A22" w:rsidP="005F7700">
            <w:pPr>
              <w:spacing w:line="240" w:lineRule="auto"/>
              <w:jc w:val="center"/>
              <w:rPr>
                <w:rFonts w:ascii="Times New Roman" w:hAnsi="Times New Roman"/>
                <w:sz w:val="18"/>
                <w:szCs w:val="18"/>
              </w:rPr>
            </w:pPr>
          </w:p>
        </w:tc>
        <w:tc>
          <w:tcPr>
            <w:tcW w:w="546"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8</w:t>
            </w:r>
          </w:p>
        </w:tc>
        <w:tc>
          <w:tcPr>
            <w:tcW w:w="8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试</w:t>
            </w:r>
          </w:p>
        </w:tc>
        <w:tc>
          <w:tcPr>
            <w:tcW w:w="692"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百分</w:t>
            </w:r>
          </w:p>
        </w:tc>
        <w:tc>
          <w:tcPr>
            <w:tcW w:w="790" w:type="dxa"/>
            <w:vAlign w:val="center"/>
          </w:tcPr>
          <w:p w:rsidR="00904A22" w:rsidRPr="00400F81" w:rsidRDefault="00904A22" w:rsidP="005F7700">
            <w:pPr>
              <w:spacing w:line="240" w:lineRule="auto"/>
              <w:jc w:val="center"/>
              <w:rPr>
                <w:rFonts w:ascii="Times New Roman" w:hAnsi="Times New Roman"/>
                <w:sz w:val="18"/>
                <w:szCs w:val="18"/>
              </w:rPr>
            </w:pPr>
          </w:p>
        </w:tc>
        <w:tc>
          <w:tcPr>
            <w:tcW w:w="676" w:type="dxa"/>
            <w:vAlign w:val="center"/>
          </w:tcPr>
          <w:p w:rsidR="00904A22" w:rsidRPr="00400F81" w:rsidRDefault="00904A22" w:rsidP="005F7700">
            <w:pPr>
              <w:spacing w:line="240" w:lineRule="auto"/>
              <w:jc w:val="center"/>
              <w:rPr>
                <w:rFonts w:ascii="Times New Roman" w:hAnsi="Times New Roman"/>
                <w:sz w:val="18"/>
                <w:szCs w:val="18"/>
              </w:rPr>
            </w:pPr>
            <w:r>
              <w:rPr>
                <w:rFonts w:ascii="Times New Roman" w:hAnsi="Times New Roman" w:hint="eastAsia"/>
                <w:sz w:val="18"/>
                <w:szCs w:val="18"/>
              </w:rPr>
              <w:t>1</w:t>
            </w:r>
          </w:p>
        </w:tc>
      </w:tr>
      <w:tr w:rsidR="00904A22" w:rsidRPr="00642A26" w:rsidTr="005F7700">
        <w:trPr>
          <w:trHeight w:val="215"/>
          <w:tblHeader/>
          <w:jc w:val="center"/>
        </w:trPr>
        <w:tc>
          <w:tcPr>
            <w:tcW w:w="1299" w:type="dxa"/>
            <w:vAlign w:val="center"/>
          </w:tcPr>
          <w:p w:rsidR="00904A22" w:rsidRPr="00E62DD6" w:rsidRDefault="00904A22" w:rsidP="005F7700">
            <w:pPr>
              <w:spacing w:line="240" w:lineRule="auto"/>
              <w:jc w:val="center"/>
              <w:rPr>
                <w:rFonts w:ascii="Times New Roman" w:hAnsi="Times New Roman"/>
                <w:sz w:val="18"/>
                <w:szCs w:val="18"/>
              </w:rPr>
            </w:pPr>
            <w:r w:rsidRPr="00E62DD6">
              <w:rPr>
                <w:rFonts w:ascii="Times New Roman" w:hAnsi="Times New Roman"/>
                <w:sz w:val="18"/>
                <w:szCs w:val="18"/>
              </w:rPr>
              <w:t>会计学原理</w:t>
            </w:r>
          </w:p>
        </w:tc>
        <w:tc>
          <w:tcPr>
            <w:tcW w:w="1039" w:type="dxa"/>
            <w:vAlign w:val="center"/>
          </w:tcPr>
          <w:p w:rsidR="00904A22" w:rsidRPr="004D5BB9" w:rsidRDefault="00904A22" w:rsidP="005F7700">
            <w:pPr>
              <w:spacing w:line="240" w:lineRule="auto"/>
              <w:jc w:val="center"/>
              <w:rPr>
                <w:rFonts w:ascii="宋体"/>
                <w:sz w:val="18"/>
                <w:szCs w:val="18"/>
              </w:rPr>
            </w:pPr>
            <w:r w:rsidRPr="004D5BB9">
              <w:rPr>
                <w:rFonts w:ascii="宋体"/>
                <w:sz w:val="18"/>
                <w:szCs w:val="18"/>
              </w:rPr>
              <w:t>40L238Q</w:t>
            </w:r>
          </w:p>
        </w:tc>
        <w:tc>
          <w:tcPr>
            <w:tcW w:w="5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必</w:t>
            </w:r>
          </w:p>
        </w:tc>
        <w:tc>
          <w:tcPr>
            <w:tcW w:w="5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理</w:t>
            </w:r>
          </w:p>
        </w:tc>
        <w:tc>
          <w:tcPr>
            <w:tcW w:w="589"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3</w:t>
            </w:r>
          </w:p>
        </w:tc>
        <w:tc>
          <w:tcPr>
            <w:tcW w:w="492"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48</w:t>
            </w:r>
          </w:p>
        </w:tc>
        <w:tc>
          <w:tcPr>
            <w:tcW w:w="631"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40</w:t>
            </w:r>
          </w:p>
        </w:tc>
        <w:tc>
          <w:tcPr>
            <w:tcW w:w="531" w:type="dxa"/>
            <w:vAlign w:val="center"/>
          </w:tcPr>
          <w:p w:rsidR="00904A22" w:rsidRPr="00400F81" w:rsidRDefault="00904A22" w:rsidP="005F7700">
            <w:pPr>
              <w:spacing w:line="240" w:lineRule="auto"/>
              <w:jc w:val="center"/>
              <w:rPr>
                <w:rFonts w:ascii="Times New Roman" w:hAnsi="Times New Roman"/>
                <w:sz w:val="18"/>
                <w:szCs w:val="18"/>
              </w:rPr>
            </w:pPr>
          </w:p>
        </w:tc>
        <w:tc>
          <w:tcPr>
            <w:tcW w:w="546"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8</w:t>
            </w:r>
          </w:p>
        </w:tc>
        <w:tc>
          <w:tcPr>
            <w:tcW w:w="805"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试</w:t>
            </w:r>
          </w:p>
        </w:tc>
        <w:tc>
          <w:tcPr>
            <w:tcW w:w="692" w:type="dxa"/>
            <w:vAlign w:val="center"/>
          </w:tcPr>
          <w:p w:rsidR="00904A22" w:rsidRPr="00400F81" w:rsidRDefault="00904A22" w:rsidP="005F7700">
            <w:pPr>
              <w:spacing w:line="240" w:lineRule="auto"/>
              <w:jc w:val="center"/>
              <w:rPr>
                <w:rFonts w:ascii="Times New Roman" w:hAnsi="Times New Roman"/>
                <w:sz w:val="18"/>
                <w:szCs w:val="18"/>
              </w:rPr>
            </w:pPr>
            <w:r w:rsidRPr="00400F81">
              <w:rPr>
                <w:rFonts w:ascii="Times New Roman" w:hAnsi="Times New Roman"/>
                <w:sz w:val="18"/>
                <w:szCs w:val="18"/>
              </w:rPr>
              <w:t>百分</w:t>
            </w:r>
          </w:p>
        </w:tc>
        <w:tc>
          <w:tcPr>
            <w:tcW w:w="790" w:type="dxa"/>
            <w:vAlign w:val="center"/>
          </w:tcPr>
          <w:p w:rsidR="00904A22" w:rsidRPr="00400F81" w:rsidRDefault="00904A22" w:rsidP="005F7700">
            <w:pPr>
              <w:spacing w:line="240" w:lineRule="auto"/>
              <w:jc w:val="center"/>
              <w:rPr>
                <w:rFonts w:ascii="Times New Roman" w:hAnsi="Times New Roman"/>
                <w:sz w:val="18"/>
                <w:szCs w:val="18"/>
              </w:rPr>
            </w:pPr>
          </w:p>
        </w:tc>
        <w:tc>
          <w:tcPr>
            <w:tcW w:w="676" w:type="dxa"/>
            <w:vAlign w:val="center"/>
          </w:tcPr>
          <w:p w:rsidR="00904A22" w:rsidRPr="00400F81" w:rsidRDefault="00904A22" w:rsidP="005F7700">
            <w:pPr>
              <w:spacing w:line="240" w:lineRule="auto"/>
              <w:jc w:val="center"/>
              <w:rPr>
                <w:rFonts w:ascii="Times New Roman" w:hAnsi="Times New Roman"/>
                <w:sz w:val="18"/>
                <w:szCs w:val="18"/>
              </w:rPr>
            </w:pPr>
            <w:r>
              <w:rPr>
                <w:rFonts w:ascii="Times New Roman" w:hAnsi="Times New Roman" w:hint="eastAsia"/>
                <w:sz w:val="18"/>
                <w:szCs w:val="18"/>
              </w:rPr>
              <w:t>1</w:t>
            </w:r>
          </w:p>
        </w:tc>
      </w:tr>
    </w:tbl>
    <w:p w:rsidR="00FF2591" w:rsidRPr="00400F81" w:rsidRDefault="00FF2591" w:rsidP="00400F81">
      <w:pPr>
        <w:spacing w:after="120" w:line="240" w:lineRule="auto"/>
        <w:jc w:val="center"/>
        <w:rPr>
          <w:rFonts w:ascii="Times New Roman" w:hAnsi="Times New Roman"/>
          <w:sz w:val="18"/>
          <w:szCs w:val="18"/>
        </w:rPr>
      </w:pPr>
    </w:p>
    <w:sectPr w:rsidR="00FF2591" w:rsidRPr="00400F81" w:rsidSect="00D9162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3F2B" w:rsidRDefault="00853F2B" w:rsidP="004E3D7C">
      <w:pPr>
        <w:spacing w:line="240" w:lineRule="auto"/>
      </w:pPr>
      <w:r>
        <w:separator/>
      </w:r>
    </w:p>
  </w:endnote>
  <w:endnote w:type="continuationSeparator" w:id="0">
    <w:p w:rsidR="00853F2B" w:rsidRDefault="00853F2B" w:rsidP="004E3D7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3F2B" w:rsidRDefault="00853F2B" w:rsidP="004E3D7C">
      <w:pPr>
        <w:spacing w:line="240" w:lineRule="auto"/>
      </w:pPr>
      <w:r>
        <w:separator/>
      </w:r>
    </w:p>
  </w:footnote>
  <w:footnote w:type="continuationSeparator" w:id="0">
    <w:p w:rsidR="00853F2B" w:rsidRDefault="00853F2B" w:rsidP="004E3D7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8161FE"/>
    <w:multiLevelType w:val="hybridMultilevel"/>
    <w:tmpl w:val="DD4A0D5C"/>
    <w:lvl w:ilvl="0" w:tplc="EF343C8A">
      <w:start w:val="1"/>
      <w:numFmt w:val="japaneseCounting"/>
      <w:lvlText w:val="（%1）"/>
      <w:lvlJc w:val="left"/>
      <w:pPr>
        <w:ind w:left="1332" w:hanging="765"/>
      </w:pPr>
      <w:rPr>
        <w:rFonts w:hint="default"/>
        <w:color w:val="auto"/>
        <w:lang w:val="en-US"/>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nsid w:val="7B4712CC"/>
    <w:multiLevelType w:val="hybridMultilevel"/>
    <w:tmpl w:val="D5909E64"/>
    <w:lvl w:ilvl="0" w:tplc="D5664178">
      <w:start w:val="1"/>
      <w:numFmt w:val="japaneseCounting"/>
      <w:lvlText w:val="%1、"/>
      <w:lvlJc w:val="left"/>
      <w:pPr>
        <w:ind w:left="862" w:hanging="720"/>
      </w:pPr>
      <w:rPr>
        <w:rFonts w:hint="default"/>
        <w:lang w:val="en-US"/>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3D7C"/>
    <w:rsid w:val="00011D1D"/>
    <w:rsid w:val="000422A1"/>
    <w:rsid w:val="000A71CF"/>
    <w:rsid w:val="000B6DEE"/>
    <w:rsid w:val="000D580B"/>
    <w:rsid w:val="001000F4"/>
    <w:rsid w:val="001278F2"/>
    <w:rsid w:val="00137B0D"/>
    <w:rsid w:val="00146EFF"/>
    <w:rsid w:val="001604A1"/>
    <w:rsid w:val="001717B3"/>
    <w:rsid w:val="00196A7C"/>
    <w:rsid w:val="001C2364"/>
    <w:rsid w:val="001F59C4"/>
    <w:rsid w:val="00210E68"/>
    <w:rsid w:val="002614DF"/>
    <w:rsid w:val="00274655"/>
    <w:rsid w:val="002D6DAA"/>
    <w:rsid w:val="003110C5"/>
    <w:rsid w:val="0032773D"/>
    <w:rsid w:val="00365EC6"/>
    <w:rsid w:val="00394A05"/>
    <w:rsid w:val="00395247"/>
    <w:rsid w:val="00400F81"/>
    <w:rsid w:val="0042494C"/>
    <w:rsid w:val="004353F6"/>
    <w:rsid w:val="00477607"/>
    <w:rsid w:val="004B544A"/>
    <w:rsid w:val="004C7108"/>
    <w:rsid w:val="004D5BB9"/>
    <w:rsid w:val="004E3D7C"/>
    <w:rsid w:val="00534B1B"/>
    <w:rsid w:val="005504CE"/>
    <w:rsid w:val="0057102D"/>
    <w:rsid w:val="005A3C74"/>
    <w:rsid w:val="005F7700"/>
    <w:rsid w:val="00641D0B"/>
    <w:rsid w:val="00642A26"/>
    <w:rsid w:val="006641CF"/>
    <w:rsid w:val="00697152"/>
    <w:rsid w:val="006B75F6"/>
    <w:rsid w:val="006E44B8"/>
    <w:rsid w:val="007077DB"/>
    <w:rsid w:val="00781A74"/>
    <w:rsid w:val="007953EB"/>
    <w:rsid w:val="007B6CEB"/>
    <w:rsid w:val="007C438F"/>
    <w:rsid w:val="00807E02"/>
    <w:rsid w:val="0082552D"/>
    <w:rsid w:val="00833EE3"/>
    <w:rsid w:val="00853F2B"/>
    <w:rsid w:val="008914AC"/>
    <w:rsid w:val="008A69D5"/>
    <w:rsid w:val="008B7598"/>
    <w:rsid w:val="008C068D"/>
    <w:rsid w:val="008C503E"/>
    <w:rsid w:val="008F27F5"/>
    <w:rsid w:val="00904A22"/>
    <w:rsid w:val="0090785F"/>
    <w:rsid w:val="00910FAD"/>
    <w:rsid w:val="009124FA"/>
    <w:rsid w:val="00947CBB"/>
    <w:rsid w:val="0095347D"/>
    <w:rsid w:val="009637C8"/>
    <w:rsid w:val="009B1140"/>
    <w:rsid w:val="009F5546"/>
    <w:rsid w:val="00A02E2F"/>
    <w:rsid w:val="00A03742"/>
    <w:rsid w:val="00A55A2D"/>
    <w:rsid w:val="00AA24D9"/>
    <w:rsid w:val="00AA4C86"/>
    <w:rsid w:val="00AE18AF"/>
    <w:rsid w:val="00B01E49"/>
    <w:rsid w:val="00B17113"/>
    <w:rsid w:val="00B4528F"/>
    <w:rsid w:val="00B5225F"/>
    <w:rsid w:val="00B56347"/>
    <w:rsid w:val="00B601E2"/>
    <w:rsid w:val="00B93EFE"/>
    <w:rsid w:val="00BD54BD"/>
    <w:rsid w:val="00BF0DDB"/>
    <w:rsid w:val="00C134AB"/>
    <w:rsid w:val="00C235B0"/>
    <w:rsid w:val="00C4199E"/>
    <w:rsid w:val="00C43809"/>
    <w:rsid w:val="00C532A7"/>
    <w:rsid w:val="00C56529"/>
    <w:rsid w:val="00C86A10"/>
    <w:rsid w:val="00CE12E1"/>
    <w:rsid w:val="00CE16DE"/>
    <w:rsid w:val="00D55149"/>
    <w:rsid w:val="00D85DC8"/>
    <w:rsid w:val="00D9162B"/>
    <w:rsid w:val="00D95612"/>
    <w:rsid w:val="00E17694"/>
    <w:rsid w:val="00E24D75"/>
    <w:rsid w:val="00E37A39"/>
    <w:rsid w:val="00E55CC6"/>
    <w:rsid w:val="00E62DD6"/>
    <w:rsid w:val="00E77A96"/>
    <w:rsid w:val="00E91696"/>
    <w:rsid w:val="00EA6E0E"/>
    <w:rsid w:val="00EC0799"/>
    <w:rsid w:val="00EC66C2"/>
    <w:rsid w:val="00ED33D1"/>
    <w:rsid w:val="00EF115B"/>
    <w:rsid w:val="00EF1225"/>
    <w:rsid w:val="00EF3D2C"/>
    <w:rsid w:val="00F43860"/>
    <w:rsid w:val="00F47490"/>
    <w:rsid w:val="00F63390"/>
    <w:rsid w:val="00F90840"/>
    <w:rsid w:val="00FB757A"/>
    <w:rsid w:val="00FF259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D7C"/>
    <w:pPr>
      <w:widowControl w:val="0"/>
      <w:spacing w:line="360" w:lineRule="auto"/>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3D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3D7C"/>
    <w:rPr>
      <w:sz w:val="18"/>
      <w:szCs w:val="18"/>
    </w:rPr>
  </w:style>
  <w:style w:type="paragraph" w:styleId="a4">
    <w:name w:val="footer"/>
    <w:basedOn w:val="a"/>
    <w:link w:val="Char0"/>
    <w:uiPriority w:val="99"/>
    <w:unhideWhenUsed/>
    <w:rsid w:val="004E3D7C"/>
    <w:pPr>
      <w:tabs>
        <w:tab w:val="center" w:pos="4153"/>
        <w:tab w:val="right" w:pos="8306"/>
      </w:tabs>
      <w:snapToGrid w:val="0"/>
      <w:jc w:val="left"/>
    </w:pPr>
    <w:rPr>
      <w:sz w:val="18"/>
      <w:szCs w:val="18"/>
    </w:rPr>
  </w:style>
  <w:style w:type="character" w:customStyle="1" w:styleId="Char0">
    <w:name w:val="页脚 Char"/>
    <w:basedOn w:val="a0"/>
    <w:link w:val="a4"/>
    <w:uiPriority w:val="99"/>
    <w:rsid w:val="004E3D7C"/>
    <w:rPr>
      <w:sz w:val="18"/>
      <w:szCs w:val="18"/>
    </w:rPr>
  </w:style>
  <w:style w:type="paragraph" w:styleId="a5">
    <w:name w:val="Body Text Indent"/>
    <w:basedOn w:val="a"/>
    <w:link w:val="Char1"/>
    <w:rsid w:val="004E3D7C"/>
    <w:pPr>
      <w:spacing w:after="120" w:line="240" w:lineRule="auto"/>
      <w:ind w:leftChars="200" w:left="420"/>
    </w:pPr>
    <w:rPr>
      <w:rFonts w:ascii="Times New Roman" w:hAnsi="Times New Roman"/>
      <w:kern w:val="0"/>
      <w:sz w:val="24"/>
      <w:szCs w:val="20"/>
    </w:rPr>
  </w:style>
  <w:style w:type="character" w:customStyle="1" w:styleId="Char1">
    <w:name w:val="正文文本缩进 Char"/>
    <w:basedOn w:val="a0"/>
    <w:link w:val="a5"/>
    <w:rsid w:val="004E3D7C"/>
    <w:rPr>
      <w:rFonts w:ascii="Times New Roman" w:eastAsia="宋体" w:hAnsi="Times New Roman" w:cs="Times New Roman"/>
      <w:kern w:val="0"/>
      <w:sz w:val="24"/>
      <w:szCs w:val="20"/>
    </w:rPr>
  </w:style>
  <w:style w:type="paragraph" w:styleId="a6">
    <w:name w:val="List Paragraph"/>
    <w:basedOn w:val="a"/>
    <w:uiPriority w:val="34"/>
    <w:qFormat/>
    <w:rsid w:val="004E3D7C"/>
    <w:pPr>
      <w:ind w:firstLineChars="200" w:firstLine="420"/>
    </w:pPr>
  </w:style>
  <w:style w:type="paragraph" w:styleId="a7">
    <w:name w:val="Balloon Text"/>
    <w:basedOn w:val="a"/>
    <w:link w:val="Char2"/>
    <w:uiPriority w:val="99"/>
    <w:semiHidden/>
    <w:unhideWhenUsed/>
    <w:rsid w:val="00FF2591"/>
    <w:pPr>
      <w:spacing w:line="240" w:lineRule="auto"/>
    </w:pPr>
    <w:rPr>
      <w:sz w:val="18"/>
      <w:szCs w:val="18"/>
    </w:rPr>
  </w:style>
  <w:style w:type="character" w:customStyle="1" w:styleId="Char2">
    <w:name w:val="批注框文本 Char"/>
    <w:basedOn w:val="a0"/>
    <w:link w:val="a7"/>
    <w:uiPriority w:val="99"/>
    <w:semiHidden/>
    <w:rsid w:val="00FF2591"/>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divs>
    <w:div w:id="205476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2018-06-06T09:41:00Z</dcterms:created>
  <dcterms:modified xsi:type="dcterms:W3CDTF">2018-06-07T11:56:00Z</dcterms:modified>
</cp:coreProperties>
</file>